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0EF8D" w14:textId="77777777" w:rsidR="00FC27D0" w:rsidRPr="00521CDA" w:rsidRDefault="00151EC7" w:rsidP="0037663D">
      <w:pPr>
        <w:pStyle w:val="ac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21CDA">
        <w:rPr>
          <w:b/>
          <w:bCs/>
          <w:sz w:val="28"/>
          <w:szCs w:val="28"/>
        </w:rPr>
        <w:t>ПОЛОЖЕНИЕ</w:t>
      </w:r>
    </w:p>
    <w:p w14:paraId="594C5E3D" w14:textId="4B2769E3" w:rsidR="00FC27D0" w:rsidRPr="00521CDA" w:rsidRDefault="00151EC7" w:rsidP="001A5F6C">
      <w:pPr>
        <w:pStyle w:val="ac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21CDA">
        <w:rPr>
          <w:b/>
          <w:bCs/>
          <w:sz w:val="28"/>
          <w:szCs w:val="28"/>
        </w:rPr>
        <w:t>о реализации системы (це</w:t>
      </w:r>
      <w:r w:rsidR="001A5F6C" w:rsidRPr="00521CDA">
        <w:rPr>
          <w:b/>
          <w:bCs/>
          <w:sz w:val="28"/>
          <w:szCs w:val="28"/>
        </w:rPr>
        <w:t xml:space="preserve">левой модели) </w:t>
      </w:r>
      <w:r w:rsidRPr="00521CDA">
        <w:rPr>
          <w:b/>
          <w:bCs/>
          <w:sz w:val="28"/>
          <w:szCs w:val="28"/>
        </w:rPr>
        <w:t xml:space="preserve">наставничества обучающихся и педагогических работников </w:t>
      </w:r>
      <w:r w:rsidR="001A5F6C" w:rsidRPr="00521CDA">
        <w:rPr>
          <w:b/>
          <w:bCs/>
          <w:sz w:val="28"/>
          <w:szCs w:val="28"/>
        </w:rPr>
        <w:t xml:space="preserve">в образовательных организациях Нижегородской области </w:t>
      </w:r>
      <w:r w:rsidR="00FC27D0" w:rsidRPr="00521CDA">
        <w:rPr>
          <w:b/>
          <w:bCs/>
          <w:sz w:val="28"/>
          <w:szCs w:val="28"/>
        </w:rPr>
        <w:t>на 2025 – 20</w:t>
      </w:r>
      <w:r w:rsidR="001A5F6C" w:rsidRPr="00521CDA">
        <w:rPr>
          <w:b/>
          <w:bCs/>
          <w:sz w:val="28"/>
          <w:szCs w:val="28"/>
        </w:rPr>
        <w:t>30 гг.</w:t>
      </w:r>
    </w:p>
    <w:p w14:paraId="61C836A8" w14:textId="77777777" w:rsidR="00FC27D0" w:rsidRPr="00FC27D0" w:rsidRDefault="00FC27D0" w:rsidP="0037663D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14:paraId="58E5A578" w14:textId="77777777" w:rsidR="00151EC7" w:rsidRDefault="00FC27D0" w:rsidP="00221490">
      <w:pPr>
        <w:pStyle w:val="ac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14:paraId="5A9D555F" w14:textId="77777777" w:rsidR="00521CDA" w:rsidRPr="00FC27D0" w:rsidRDefault="00521CDA" w:rsidP="00521CDA">
      <w:pPr>
        <w:pStyle w:val="ac"/>
        <w:spacing w:before="0" w:beforeAutospacing="0" w:after="0" w:afterAutospacing="0"/>
        <w:ind w:left="720"/>
        <w:rPr>
          <w:b/>
          <w:bCs/>
          <w:sz w:val="28"/>
          <w:szCs w:val="28"/>
        </w:rPr>
      </w:pPr>
    </w:p>
    <w:p w14:paraId="10DB7DED" w14:textId="77777777" w:rsidR="00E47C2E" w:rsidRDefault="00151EC7" w:rsidP="00221490">
      <w:pPr>
        <w:pStyle w:val="ac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7663D">
        <w:rPr>
          <w:sz w:val="28"/>
          <w:szCs w:val="28"/>
        </w:rPr>
        <w:t xml:space="preserve">Настоящее Положение определяет цели, задачи, принципы, формы и механизмы реализации системы наставничества обучающихся и педагогических работников в образовательной организации </w:t>
      </w:r>
      <w:r w:rsidR="0037663D">
        <w:rPr>
          <w:sz w:val="28"/>
          <w:szCs w:val="28"/>
        </w:rPr>
        <w:t>в</w:t>
      </w:r>
      <w:r w:rsidR="0037663D" w:rsidRPr="0037663D">
        <w:rPr>
          <w:sz w:val="28"/>
          <w:szCs w:val="28"/>
        </w:rPr>
        <w:t>о исполнение плана мероприятий по реализации Концепции развития наставничества в Российской Федерации на период до 2030 года, утвержденной распоряжением Правительства Российской Федерации от 21.05.2025 г. № 1264-р, в соответствии с Планом мероприятий (дорожной картой) развития системы (целевой модели) наставничества обучающихся и педагогических работников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на территории Нижегородской области на период 2025–2030 гг., утверждённого приказом Министерства образования и науки Нижегородской области от 01.04.2025 № 316-01-63-689/25</w:t>
      </w:r>
      <w:r w:rsidR="00E47C2E">
        <w:rPr>
          <w:sz w:val="28"/>
          <w:szCs w:val="28"/>
        </w:rPr>
        <w:t>.</w:t>
      </w:r>
    </w:p>
    <w:p w14:paraId="7C6FF216" w14:textId="7D6117D0" w:rsidR="00151EC7" w:rsidRPr="00E47C2E" w:rsidRDefault="00151EC7" w:rsidP="00221490">
      <w:pPr>
        <w:pStyle w:val="ac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47C2E">
        <w:rPr>
          <w:sz w:val="28"/>
          <w:szCs w:val="28"/>
        </w:rPr>
        <w:t>Положение разработано в соответствии с:</w:t>
      </w:r>
    </w:p>
    <w:p w14:paraId="6DA72DA6" w14:textId="1DBCBB71" w:rsidR="00FC27D0" w:rsidRDefault="00151EC7" w:rsidP="00221490">
      <w:pPr>
        <w:pStyle w:val="ac"/>
        <w:numPr>
          <w:ilvl w:val="2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C27D0">
        <w:rPr>
          <w:sz w:val="28"/>
          <w:szCs w:val="28"/>
        </w:rPr>
        <w:t>Федеральным законом</w:t>
      </w:r>
      <w:r w:rsidR="001A5F6C">
        <w:rPr>
          <w:sz w:val="28"/>
          <w:szCs w:val="28"/>
        </w:rPr>
        <w:t xml:space="preserve"> Российской Федерации</w:t>
      </w:r>
      <w:r w:rsidRPr="00FC27D0">
        <w:rPr>
          <w:sz w:val="28"/>
          <w:szCs w:val="28"/>
        </w:rPr>
        <w:t xml:space="preserve"> от 29.12.2012 № 273-ФЗ «Об образовании в Российской Федерации»;</w:t>
      </w:r>
    </w:p>
    <w:p w14:paraId="14C93844" w14:textId="77777777" w:rsidR="001A5F6C" w:rsidRDefault="00151EC7" w:rsidP="00221490">
      <w:pPr>
        <w:pStyle w:val="ac"/>
        <w:numPr>
          <w:ilvl w:val="2"/>
          <w:numId w:val="2"/>
        </w:numPr>
        <w:spacing w:after="0"/>
        <w:ind w:left="0" w:firstLine="709"/>
        <w:jc w:val="both"/>
        <w:rPr>
          <w:sz w:val="28"/>
          <w:szCs w:val="28"/>
        </w:rPr>
      </w:pPr>
      <w:r w:rsidRPr="00FC27D0">
        <w:rPr>
          <w:sz w:val="28"/>
          <w:szCs w:val="28"/>
        </w:rPr>
        <w:t>Распоряжением Министерства просвещения Р</w:t>
      </w:r>
      <w:r w:rsidR="001A5F6C">
        <w:rPr>
          <w:sz w:val="28"/>
          <w:szCs w:val="28"/>
        </w:rPr>
        <w:t>оссийской Федерации от 25.12.2019</w:t>
      </w:r>
      <w:r w:rsidRPr="00FC27D0">
        <w:rPr>
          <w:sz w:val="28"/>
          <w:szCs w:val="28"/>
        </w:rPr>
        <w:t xml:space="preserve"> № Р-145</w:t>
      </w:r>
      <w:r w:rsidR="001A5F6C">
        <w:rPr>
          <w:sz w:val="28"/>
          <w:szCs w:val="28"/>
        </w:rPr>
        <w:t xml:space="preserve"> «О</w:t>
      </w:r>
      <w:r w:rsidR="001A5F6C" w:rsidRPr="001A5F6C">
        <w:rPr>
          <w:sz w:val="28"/>
          <w:szCs w:val="28"/>
        </w:rPr>
        <w:t>б утверждении методологии</w:t>
      </w:r>
      <w:r w:rsidR="001A5F6C">
        <w:rPr>
          <w:sz w:val="28"/>
          <w:szCs w:val="28"/>
        </w:rPr>
        <w:t xml:space="preserve"> </w:t>
      </w:r>
      <w:r w:rsidR="001A5F6C" w:rsidRPr="001A5F6C">
        <w:rPr>
          <w:sz w:val="28"/>
          <w:szCs w:val="28"/>
        </w:rPr>
        <w:t>(целевой модели) наставничества обучающихся</w:t>
      </w:r>
      <w:r w:rsidR="001A5F6C">
        <w:rPr>
          <w:sz w:val="28"/>
          <w:szCs w:val="28"/>
        </w:rPr>
        <w:t xml:space="preserve"> </w:t>
      </w:r>
      <w:r w:rsidR="001A5F6C" w:rsidRPr="001A5F6C">
        <w:rPr>
          <w:sz w:val="28"/>
          <w:szCs w:val="28"/>
        </w:rPr>
        <w:t>для организаций, осуществляющих образовательную</w:t>
      </w:r>
      <w:r w:rsidR="001A5F6C">
        <w:rPr>
          <w:sz w:val="28"/>
          <w:szCs w:val="28"/>
        </w:rPr>
        <w:t xml:space="preserve"> </w:t>
      </w:r>
      <w:r w:rsidR="001A5F6C" w:rsidRPr="001A5F6C">
        <w:rPr>
          <w:sz w:val="28"/>
          <w:szCs w:val="28"/>
        </w:rPr>
        <w:t>деятельность по общеобразовательным, дополнительным</w:t>
      </w:r>
      <w:r w:rsidR="001A5F6C">
        <w:rPr>
          <w:sz w:val="28"/>
          <w:szCs w:val="28"/>
        </w:rPr>
        <w:t xml:space="preserve"> </w:t>
      </w:r>
      <w:r w:rsidR="001A5F6C" w:rsidRPr="001A5F6C">
        <w:rPr>
          <w:sz w:val="28"/>
          <w:szCs w:val="28"/>
        </w:rPr>
        <w:t>общеобразовательным и программам среднего профессионального</w:t>
      </w:r>
      <w:r w:rsidR="001A5F6C">
        <w:rPr>
          <w:sz w:val="28"/>
          <w:szCs w:val="28"/>
        </w:rPr>
        <w:t xml:space="preserve"> </w:t>
      </w:r>
      <w:r w:rsidR="001A5F6C" w:rsidRPr="001A5F6C">
        <w:rPr>
          <w:sz w:val="28"/>
          <w:szCs w:val="28"/>
        </w:rPr>
        <w:t>образования, в том числе с применением лучших практик</w:t>
      </w:r>
      <w:r w:rsidR="001A5F6C">
        <w:rPr>
          <w:sz w:val="28"/>
          <w:szCs w:val="28"/>
        </w:rPr>
        <w:t xml:space="preserve"> </w:t>
      </w:r>
      <w:r w:rsidR="001A5F6C" w:rsidRPr="001A5F6C">
        <w:rPr>
          <w:sz w:val="28"/>
          <w:szCs w:val="28"/>
        </w:rPr>
        <w:t>обмена опытом между обучающимися</w:t>
      </w:r>
      <w:r w:rsidR="001A5F6C">
        <w:rPr>
          <w:sz w:val="28"/>
          <w:szCs w:val="28"/>
        </w:rPr>
        <w:t>»</w:t>
      </w:r>
    </w:p>
    <w:p w14:paraId="4D3BB180" w14:textId="77777777" w:rsidR="00E47C2E" w:rsidRDefault="0037663D" w:rsidP="00221490">
      <w:pPr>
        <w:pStyle w:val="ac"/>
        <w:numPr>
          <w:ilvl w:val="2"/>
          <w:numId w:val="2"/>
        </w:numPr>
        <w:spacing w:after="0"/>
        <w:ind w:left="0" w:firstLine="709"/>
        <w:jc w:val="both"/>
        <w:rPr>
          <w:sz w:val="28"/>
          <w:szCs w:val="28"/>
        </w:rPr>
      </w:pPr>
      <w:r w:rsidRPr="001A5F6C">
        <w:rPr>
          <w:sz w:val="28"/>
          <w:szCs w:val="28"/>
        </w:rPr>
        <w:t>План</w:t>
      </w:r>
      <w:r w:rsidR="001A5F6C">
        <w:rPr>
          <w:sz w:val="28"/>
          <w:szCs w:val="28"/>
        </w:rPr>
        <w:t>ом</w:t>
      </w:r>
      <w:r w:rsidRPr="001A5F6C">
        <w:rPr>
          <w:sz w:val="28"/>
          <w:szCs w:val="28"/>
        </w:rPr>
        <w:t xml:space="preserve"> мероприятий (дорожн</w:t>
      </w:r>
      <w:r w:rsidR="001A5F6C">
        <w:rPr>
          <w:sz w:val="28"/>
          <w:szCs w:val="28"/>
        </w:rPr>
        <w:t>ой</w:t>
      </w:r>
      <w:r w:rsidRPr="001A5F6C">
        <w:rPr>
          <w:sz w:val="28"/>
          <w:szCs w:val="28"/>
        </w:rPr>
        <w:t xml:space="preserve"> карт</w:t>
      </w:r>
      <w:r w:rsidR="001A5F6C">
        <w:rPr>
          <w:sz w:val="28"/>
          <w:szCs w:val="28"/>
        </w:rPr>
        <w:t>ы</w:t>
      </w:r>
      <w:r w:rsidRPr="001A5F6C">
        <w:rPr>
          <w:sz w:val="28"/>
          <w:szCs w:val="28"/>
        </w:rPr>
        <w:t>) развития системы (целевой модели) наставничества обучающихся и педагогических работников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на территории Нижегородской области на период 2025–2030 гг., утверждённого приказом Министерства образования и науки Нижегородской области от 01.04.2025 № 316-01-63-689/25</w:t>
      </w:r>
      <w:r w:rsidR="00E47C2E">
        <w:rPr>
          <w:sz w:val="28"/>
          <w:szCs w:val="28"/>
        </w:rPr>
        <w:t>.</w:t>
      </w:r>
    </w:p>
    <w:p w14:paraId="1B8E3848" w14:textId="77777777" w:rsidR="00E47C2E" w:rsidRDefault="00151EC7" w:rsidP="00221490">
      <w:pPr>
        <w:pStyle w:val="ac"/>
        <w:numPr>
          <w:ilvl w:val="1"/>
          <w:numId w:val="2"/>
        </w:numPr>
        <w:spacing w:after="0"/>
        <w:ind w:left="0" w:firstLine="709"/>
        <w:jc w:val="both"/>
        <w:rPr>
          <w:sz w:val="28"/>
          <w:szCs w:val="28"/>
        </w:rPr>
      </w:pPr>
      <w:r w:rsidRPr="00E47C2E">
        <w:rPr>
          <w:sz w:val="28"/>
          <w:szCs w:val="28"/>
        </w:rPr>
        <w:t>Настоящее Положение распространяется на все категории участников образовательных отношений, а также на партнерские организации, вовлеченные в реализацию программ наставничества</w:t>
      </w:r>
      <w:r w:rsidR="00AD125B" w:rsidRPr="00E47C2E">
        <w:rPr>
          <w:sz w:val="28"/>
          <w:szCs w:val="28"/>
        </w:rPr>
        <w:t>.</w:t>
      </w:r>
    </w:p>
    <w:p w14:paraId="4A9C7DAE" w14:textId="77777777" w:rsidR="00E47C2E" w:rsidRDefault="00151EC7" w:rsidP="00221490">
      <w:pPr>
        <w:pStyle w:val="ac"/>
        <w:numPr>
          <w:ilvl w:val="1"/>
          <w:numId w:val="2"/>
        </w:numPr>
        <w:spacing w:after="0"/>
        <w:ind w:left="0" w:firstLine="709"/>
        <w:jc w:val="both"/>
        <w:rPr>
          <w:sz w:val="28"/>
          <w:szCs w:val="28"/>
        </w:rPr>
      </w:pPr>
      <w:r w:rsidRPr="00E47C2E">
        <w:rPr>
          <w:sz w:val="28"/>
          <w:szCs w:val="28"/>
        </w:rPr>
        <w:t>Настоящее Положение утверждается приказом</w:t>
      </w:r>
      <w:r w:rsidR="001A5F6C" w:rsidRPr="00E47C2E">
        <w:rPr>
          <w:sz w:val="28"/>
          <w:szCs w:val="28"/>
        </w:rPr>
        <w:t xml:space="preserve"> Министерства образования и науки Нижегородской области.</w:t>
      </w:r>
    </w:p>
    <w:p w14:paraId="52431149" w14:textId="500428C2" w:rsidR="00AD125B" w:rsidRDefault="00AD125B" w:rsidP="00221490">
      <w:pPr>
        <w:pStyle w:val="ac"/>
        <w:numPr>
          <w:ilvl w:val="1"/>
          <w:numId w:val="2"/>
        </w:numPr>
        <w:spacing w:after="0"/>
        <w:ind w:left="0" w:firstLine="709"/>
        <w:jc w:val="both"/>
        <w:rPr>
          <w:sz w:val="28"/>
          <w:szCs w:val="28"/>
        </w:rPr>
      </w:pPr>
      <w:r w:rsidRPr="00E47C2E">
        <w:rPr>
          <w:sz w:val="28"/>
          <w:szCs w:val="28"/>
        </w:rPr>
        <w:lastRenderedPageBreak/>
        <w:t>Настоящее Положение разработано в целях определения государственной политики развития наставничества в Нижегородской области на период до 2030 года.</w:t>
      </w:r>
    </w:p>
    <w:p w14:paraId="387E775C" w14:textId="47EE1791" w:rsidR="00FA68A9" w:rsidRDefault="00FA68A9" w:rsidP="00221490">
      <w:pPr>
        <w:pStyle w:val="ac"/>
        <w:numPr>
          <w:ilvl w:val="1"/>
          <w:numId w:val="2"/>
        </w:numPr>
        <w:spacing w:after="0"/>
        <w:ind w:left="0" w:firstLine="709"/>
        <w:jc w:val="both"/>
        <w:rPr>
          <w:sz w:val="28"/>
          <w:szCs w:val="28"/>
        </w:rPr>
      </w:pPr>
      <w:r w:rsidRPr="00FA68A9">
        <w:rPr>
          <w:sz w:val="28"/>
          <w:szCs w:val="28"/>
        </w:rPr>
        <w:t>Настоящее Положение распространяется на все образовательные организации Нижегородской области, включая государственные, муниципальные и частные учреждения, а также на образовательные проекты и программы с участием партнерских организаций.</w:t>
      </w:r>
    </w:p>
    <w:p w14:paraId="03346563" w14:textId="75BEC192" w:rsidR="00FA68A9" w:rsidRPr="00E47C2E" w:rsidRDefault="00FA68A9" w:rsidP="00221490">
      <w:pPr>
        <w:pStyle w:val="ac"/>
        <w:numPr>
          <w:ilvl w:val="1"/>
          <w:numId w:val="2"/>
        </w:numPr>
        <w:spacing w:after="0"/>
        <w:ind w:left="0" w:firstLine="709"/>
        <w:jc w:val="both"/>
        <w:rPr>
          <w:sz w:val="28"/>
          <w:szCs w:val="28"/>
        </w:rPr>
      </w:pPr>
      <w:r w:rsidRPr="00FA68A9">
        <w:rPr>
          <w:sz w:val="28"/>
          <w:szCs w:val="28"/>
        </w:rPr>
        <w:t>Реализация настоящего Положения осуществляется при поддержке органов управления образованием, образовательных организаций, социальных партнеров, а также с использованием цифровых, методических и кадровых ресурсов.</w:t>
      </w:r>
    </w:p>
    <w:p w14:paraId="28A3013E" w14:textId="77777777" w:rsidR="00FC27D0" w:rsidRPr="00FC27D0" w:rsidRDefault="00FC27D0" w:rsidP="0037663D">
      <w:pPr>
        <w:pStyle w:val="ac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4F7EC895" w14:textId="77777777" w:rsidR="0058616D" w:rsidRDefault="00FC27D0" w:rsidP="00221490">
      <w:pPr>
        <w:pStyle w:val="ac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C27D0">
        <w:rPr>
          <w:b/>
          <w:bCs/>
          <w:sz w:val="28"/>
          <w:szCs w:val="28"/>
        </w:rPr>
        <w:t>Цели, задачи и принципы наставничества</w:t>
      </w:r>
    </w:p>
    <w:p w14:paraId="1A872046" w14:textId="77777777" w:rsidR="0058616D" w:rsidRDefault="00922E0C" w:rsidP="00221490">
      <w:pPr>
        <w:pStyle w:val="ac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58616D">
        <w:rPr>
          <w:sz w:val="28"/>
          <w:szCs w:val="28"/>
        </w:rPr>
        <w:t>Целью наставничества является развитие личности наставляемого, формирование у него</w:t>
      </w:r>
      <w:r w:rsidR="00775E6E" w:rsidRPr="0058616D">
        <w:rPr>
          <w:sz w:val="28"/>
          <w:szCs w:val="28"/>
        </w:rPr>
        <w:t xml:space="preserve"> </w:t>
      </w:r>
      <w:r w:rsidRPr="0058616D">
        <w:rPr>
          <w:sz w:val="28"/>
          <w:szCs w:val="28"/>
        </w:rPr>
        <w:t>трудолюбия, ответственного отношения к труду и его результатам, передача знаний, умений,</w:t>
      </w:r>
      <w:r w:rsidR="00775E6E" w:rsidRPr="0058616D">
        <w:rPr>
          <w:sz w:val="28"/>
          <w:szCs w:val="28"/>
        </w:rPr>
        <w:t xml:space="preserve"> </w:t>
      </w:r>
      <w:r w:rsidRPr="0058616D">
        <w:rPr>
          <w:sz w:val="28"/>
          <w:szCs w:val="28"/>
        </w:rPr>
        <w:t>навыков, формирование у наставляемого позитивного отношения и приверженности</w:t>
      </w:r>
      <w:r w:rsidR="00775E6E" w:rsidRPr="0058616D">
        <w:rPr>
          <w:sz w:val="28"/>
          <w:szCs w:val="28"/>
        </w:rPr>
        <w:t xml:space="preserve"> </w:t>
      </w:r>
      <w:r w:rsidRPr="0058616D">
        <w:rPr>
          <w:sz w:val="28"/>
          <w:szCs w:val="28"/>
        </w:rPr>
        <w:t>традиционным ценностям многонационального российского народа, к которым относятся жизнь,</w:t>
      </w:r>
      <w:r w:rsidR="00775E6E" w:rsidRPr="0058616D">
        <w:rPr>
          <w:sz w:val="28"/>
          <w:szCs w:val="28"/>
        </w:rPr>
        <w:t xml:space="preserve"> </w:t>
      </w:r>
      <w:r w:rsidRPr="0058616D">
        <w:rPr>
          <w:sz w:val="28"/>
          <w:szCs w:val="28"/>
        </w:rPr>
        <w:t>достоинство, права и свободы человека, патриотизм, гражданственность, служение Отечеству и</w:t>
      </w:r>
      <w:r w:rsidR="00775E6E" w:rsidRPr="0058616D">
        <w:rPr>
          <w:sz w:val="28"/>
          <w:szCs w:val="28"/>
        </w:rPr>
        <w:t xml:space="preserve"> </w:t>
      </w:r>
      <w:r w:rsidRPr="0058616D">
        <w:rPr>
          <w:sz w:val="28"/>
          <w:szCs w:val="28"/>
        </w:rPr>
        <w:t>ответственность за его судьбу, высокие нравственные идеалы, крепкая семья, созидательный труд,</w:t>
      </w:r>
      <w:r w:rsidR="00775E6E" w:rsidRPr="0058616D">
        <w:rPr>
          <w:sz w:val="28"/>
          <w:szCs w:val="28"/>
        </w:rPr>
        <w:t xml:space="preserve"> </w:t>
      </w:r>
      <w:r w:rsidRPr="0058616D">
        <w:rPr>
          <w:sz w:val="28"/>
          <w:szCs w:val="28"/>
        </w:rPr>
        <w:t>приоритет духовного над материальным, гуманизм, милосердие, справедливость, коллективизм,</w:t>
      </w:r>
      <w:r w:rsidR="00775E6E" w:rsidRPr="0058616D">
        <w:rPr>
          <w:sz w:val="28"/>
          <w:szCs w:val="28"/>
        </w:rPr>
        <w:t xml:space="preserve"> </w:t>
      </w:r>
      <w:r w:rsidRPr="0058616D">
        <w:rPr>
          <w:sz w:val="28"/>
          <w:szCs w:val="28"/>
        </w:rPr>
        <w:t>взаимопомощь и взаимоуважение, историческая память и преемственность поколений, единство</w:t>
      </w:r>
      <w:r w:rsidR="00775E6E" w:rsidRPr="0058616D">
        <w:rPr>
          <w:sz w:val="28"/>
          <w:szCs w:val="28"/>
        </w:rPr>
        <w:t xml:space="preserve"> </w:t>
      </w:r>
      <w:r w:rsidRPr="0058616D">
        <w:rPr>
          <w:sz w:val="28"/>
          <w:szCs w:val="28"/>
        </w:rPr>
        <w:t>народов Росси</w:t>
      </w:r>
      <w:r w:rsidR="00775E6E" w:rsidRPr="0058616D">
        <w:rPr>
          <w:sz w:val="28"/>
          <w:szCs w:val="28"/>
        </w:rPr>
        <w:t>и.</w:t>
      </w:r>
    </w:p>
    <w:p w14:paraId="059B7781" w14:textId="77777777" w:rsidR="0058616D" w:rsidRDefault="00151EC7" w:rsidP="00221490">
      <w:pPr>
        <w:pStyle w:val="ac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58616D">
        <w:rPr>
          <w:sz w:val="28"/>
          <w:szCs w:val="28"/>
        </w:rPr>
        <w:t>Основны</w:t>
      </w:r>
      <w:r w:rsidR="00114499" w:rsidRPr="0058616D">
        <w:rPr>
          <w:sz w:val="28"/>
          <w:szCs w:val="28"/>
        </w:rPr>
        <w:t>е задачи:</w:t>
      </w:r>
    </w:p>
    <w:p w14:paraId="093AD363" w14:textId="77777777" w:rsidR="0058616D" w:rsidRDefault="00775E6E" w:rsidP="00221490">
      <w:pPr>
        <w:pStyle w:val="ac"/>
        <w:numPr>
          <w:ilvl w:val="2"/>
          <w:numId w:val="3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58616D">
        <w:rPr>
          <w:sz w:val="28"/>
          <w:szCs w:val="28"/>
        </w:rPr>
        <w:t>создание условий для самоопределения и социализации наставляемого на основе</w:t>
      </w:r>
      <w:r w:rsidR="00114499" w:rsidRPr="0058616D">
        <w:rPr>
          <w:sz w:val="28"/>
          <w:szCs w:val="28"/>
        </w:rPr>
        <w:t xml:space="preserve"> </w:t>
      </w:r>
      <w:r w:rsidRPr="0058616D">
        <w:rPr>
          <w:sz w:val="28"/>
          <w:szCs w:val="28"/>
        </w:rPr>
        <w:t>традиционных российских духовно-нравственных ценностей, формирования гармоничной,</w:t>
      </w:r>
      <w:r w:rsidR="00114499" w:rsidRPr="0058616D">
        <w:rPr>
          <w:sz w:val="28"/>
          <w:szCs w:val="28"/>
        </w:rPr>
        <w:t xml:space="preserve"> </w:t>
      </w:r>
      <w:r w:rsidRPr="0058616D">
        <w:rPr>
          <w:sz w:val="28"/>
          <w:szCs w:val="28"/>
        </w:rPr>
        <w:t>всесторонне развитой личности;</w:t>
      </w:r>
      <w:r w:rsidR="00114499" w:rsidRPr="0058616D">
        <w:rPr>
          <w:sz w:val="28"/>
          <w:szCs w:val="28"/>
        </w:rPr>
        <w:t xml:space="preserve"> </w:t>
      </w:r>
      <w:r w:rsidRPr="0058616D">
        <w:rPr>
          <w:sz w:val="28"/>
          <w:szCs w:val="28"/>
        </w:rPr>
        <w:t>выявление и актуализация у наставляемого устойчивой внутренней мотивации к</w:t>
      </w:r>
      <w:r w:rsidR="00114499" w:rsidRPr="0058616D">
        <w:rPr>
          <w:sz w:val="28"/>
          <w:szCs w:val="28"/>
        </w:rPr>
        <w:t xml:space="preserve"> </w:t>
      </w:r>
      <w:r w:rsidRPr="0058616D">
        <w:rPr>
          <w:sz w:val="28"/>
          <w:szCs w:val="28"/>
        </w:rPr>
        <w:t xml:space="preserve">созидательной </w:t>
      </w:r>
      <w:r w:rsidR="00114499" w:rsidRPr="0058616D">
        <w:rPr>
          <w:sz w:val="28"/>
          <w:szCs w:val="28"/>
        </w:rPr>
        <w:t>деятельности</w:t>
      </w:r>
      <w:r w:rsidRPr="0058616D">
        <w:rPr>
          <w:sz w:val="28"/>
          <w:szCs w:val="28"/>
        </w:rPr>
        <w:t>;</w:t>
      </w:r>
    </w:p>
    <w:p w14:paraId="7D05CBA0" w14:textId="77777777" w:rsidR="0058616D" w:rsidRDefault="00775E6E" w:rsidP="00221490">
      <w:pPr>
        <w:pStyle w:val="ac"/>
        <w:numPr>
          <w:ilvl w:val="2"/>
          <w:numId w:val="3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58616D">
        <w:rPr>
          <w:sz w:val="28"/>
          <w:szCs w:val="28"/>
        </w:rPr>
        <w:t>непрерывная поддержка наставляемого в процессе получения им новых компетенций, в том</w:t>
      </w:r>
      <w:r w:rsidR="00114499" w:rsidRPr="0058616D">
        <w:rPr>
          <w:sz w:val="28"/>
          <w:szCs w:val="28"/>
        </w:rPr>
        <w:t xml:space="preserve"> </w:t>
      </w:r>
      <w:r w:rsidRPr="0058616D">
        <w:rPr>
          <w:sz w:val="28"/>
          <w:szCs w:val="28"/>
        </w:rPr>
        <w:t>числе профессиональной деятельности;</w:t>
      </w:r>
    </w:p>
    <w:p w14:paraId="6E97D881" w14:textId="77777777" w:rsidR="0058616D" w:rsidRDefault="00775E6E" w:rsidP="00221490">
      <w:pPr>
        <w:pStyle w:val="ac"/>
        <w:numPr>
          <w:ilvl w:val="2"/>
          <w:numId w:val="3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58616D">
        <w:rPr>
          <w:sz w:val="28"/>
          <w:szCs w:val="28"/>
        </w:rPr>
        <w:t>создание</w:t>
      </w:r>
      <w:r w:rsidR="00114499" w:rsidRPr="0058616D">
        <w:rPr>
          <w:sz w:val="28"/>
          <w:szCs w:val="28"/>
        </w:rPr>
        <w:t xml:space="preserve"> </w:t>
      </w:r>
      <w:r w:rsidRPr="0058616D">
        <w:rPr>
          <w:sz w:val="28"/>
          <w:szCs w:val="28"/>
        </w:rPr>
        <w:t>условий</w:t>
      </w:r>
      <w:r w:rsidR="00114499" w:rsidRPr="0058616D">
        <w:rPr>
          <w:sz w:val="28"/>
          <w:szCs w:val="28"/>
        </w:rPr>
        <w:t xml:space="preserve"> </w:t>
      </w:r>
      <w:r w:rsidRPr="0058616D">
        <w:rPr>
          <w:sz w:val="28"/>
          <w:szCs w:val="28"/>
        </w:rPr>
        <w:t>освоения</w:t>
      </w:r>
      <w:r w:rsidR="00114499" w:rsidRPr="0058616D">
        <w:rPr>
          <w:sz w:val="28"/>
          <w:szCs w:val="28"/>
        </w:rPr>
        <w:t xml:space="preserve"> </w:t>
      </w:r>
      <w:r w:rsidRPr="0058616D">
        <w:rPr>
          <w:sz w:val="28"/>
          <w:szCs w:val="28"/>
        </w:rPr>
        <w:t>деятельности,</w:t>
      </w:r>
      <w:r w:rsidR="00114499" w:rsidRPr="0058616D">
        <w:rPr>
          <w:sz w:val="28"/>
          <w:szCs w:val="28"/>
        </w:rPr>
        <w:t xml:space="preserve"> </w:t>
      </w:r>
      <w:r w:rsidRPr="0058616D">
        <w:rPr>
          <w:sz w:val="28"/>
          <w:szCs w:val="28"/>
        </w:rPr>
        <w:t>направленных</w:t>
      </w:r>
      <w:r w:rsidR="00114499" w:rsidRPr="0058616D">
        <w:rPr>
          <w:sz w:val="28"/>
          <w:szCs w:val="28"/>
        </w:rPr>
        <w:t xml:space="preserve"> </w:t>
      </w:r>
      <w:r w:rsidRPr="0058616D">
        <w:rPr>
          <w:sz w:val="28"/>
          <w:szCs w:val="28"/>
        </w:rPr>
        <w:t>на</w:t>
      </w:r>
      <w:r w:rsidR="00114499" w:rsidRPr="0058616D">
        <w:rPr>
          <w:sz w:val="28"/>
          <w:szCs w:val="28"/>
        </w:rPr>
        <w:t xml:space="preserve"> </w:t>
      </w:r>
      <w:r w:rsidRPr="0058616D">
        <w:rPr>
          <w:sz w:val="28"/>
          <w:szCs w:val="28"/>
        </w:rPr>
        <w:t>формирование</w:t>
      </w:r>
      <w:r w:rsidR="00114499" w:rsidRPr="0058616D">
        <w:rPr>
          <w:sz w:val="28"/>
          <w:szCs w:val="28"/>
        </w:rPr>
        <w:t xml:space="preserve"> </w:t>
      </w:r>
      <w:r w:rsidRPr="0058616D">
        <w:rPr>
          <w:sz w:val="28"/>
          <w:szCs w:val="28"/>
        </w:rPr>
        <w:t>самостоятельности и ответственности наставляемого;</w:t>
      </w:r>
    </w:p>
    <w:p w14:paraId="6B7D6A5A" w14:textId="77777777" w:rsidR="0058616D" w:rsidRDefault="00775E6E" w:rsidP="00221490">
      <w:pPr>
        <w:pStyle w:val="ac"/>
        <w:numPr>
          <w:ilvl w:val="2"/>
          <w:numId w:val="3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58616D">
        <w:rPr>
          <w:sz w:val="28"/>
          <w:szCs w:val="28"/>
        </w:rPr>
        <w:t>повышение как у наставляемых, так и у наставников уровня удовлетворенности своей</w:t>
      </w:r>
      <w:r w:rsidR="00114499" w:rsidRPr="0058616D">
        <w:rPr>
          <w:sz w:val="28"/>
          <w:szCs w:val="28"/>
        </w:rPr>
        <w:t xml:space="preserve"> </w:t>
      </w:r>
      <w:r w:rsidRPr="0058616D">
        <w:rPr>
          <w:sz w:val="28"/>
          <w:szCs w:val="28"/>
        </w:rPr>
        <w:t>деятельностью;</w:t>
      </w:r>
    </w:p>
    <w:p w14:paraId="3A354D8A" w14:textId="77777777" w:rsidR="0058616D" w:rsidRDefault="00775E6E" w:rsidP="00221490">
      <w:pPr>
        <w:pStyle w:val="ac"/>
        <w:numPr>
          <w:ilvl w:val="2"/>
          <w:numId w:val="3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58616D">
        <w:rPr>
          <w:sz w:val="28"/>
          <w:szCs w:val="28"/>
        </w:rPr>
        <w:t>создание условий для привлечения в качестве наставников и наставляемых ветеранов боевых</w:t>
      </w:r>
      <w:r w:rsidR="00114499" w:rsidRPr="0058616D">
        <w:rPr>
          <w:sz w:val="28"/>
          <w:szCs w:val="28"/>
        </w:rPr>
        <w:t xml:space="preserve"> </w:t>
      </w:r>
      <w:r w:rsidRPr="0058616D">
        <w:rPr>
          <w:sz w:val="28"/>
          <w:szCs w:val="28"/>
        </w:rPr>
        <w:t>действий, в том числе лиц, принимавших участие в специальной военной операции.</w:t>
      </w:r>
    </w:p>
    <w:p w14:paraId="11718F6D" w14:textId="77777777" w:rsidR="0058616D" w:rsidRDefault="00E47C2E" w:rsidP="00221490">
      <w:pPr>
        <w:pStyle w:val="ac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58616D">
        <w:rPr>
          <w:sz w:val="28"/>
          <w:szCs w:val="28"/>
        </w:rPr>
        <w:t>Система (целевая модель) наставничества основывается на следующих принципах:</w:t>
      </w:r>
    </w:p>
    <w:p w14:paraId="6E890C88" w14:textId="77777777" w:rsidR="0058616D" w:rsidRDefault="00E47C2E" w:rsidP="00221490">
      <w:pPr>
        <w:pStyle w:val="ac"/>
        <w:numPr>
          <w:ilvl w:val="2"/>
          <w:numId w:val="3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58616D">
        <w:rPr>
          <w:sz w:val="28"/>
          <w:szCs w:val="28"/>
        </w:rPr>
        <w:t xml:space="preserve">принцип добровольности, соблюдения прав и свобод, равенства педагогов предполагает приоритет и уважение интересов личности и личностного развития педагогов, добровольность их участия в наставнической </w:t>
      </w:r>
      <w:r w:rsidRPr="0058616D">
        <w:rPr>
          <w:sz w:val="28"/>
          <w:szCs w:val="28"/>
        </w:rPr>
        <w:lastRenderedPageBreak/>
        <w:t>деятельности, признание равного социального статуса педагогических работников, независимо от ролевой позиции в системе наставничества;</w:t>
      </w:r>
    </w:p>
    <w:p w14:paraId="56DF45F1" w14:textId="77777777" w:rsidR="0058616D" w:rsidRDefault="00E47C2E" w:rsidP="00221490">
      <w:pPr>
        <w:pStyle w:val="ac"/>
        <w:numPr>
          <w:ilvl w:val="2"/>
          <w:numId w:val="3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58616D">
        <w:rPr>
          <w:sz w:val="28"/>
          <w:szCs w:val="28"/>
        </w:rPr>
        <w:t>принцип индивидуализации и персонализации направлен на признание способности личности к саморазвитию в качестве естественной, изначально присущей человеку потребности и возможности; на сохранение индивидуальных приоритетов в формировании наставляемым собственной траектории развития;</w:t>
      </w:r>
    </w:p>
    <w:p w14:paraId="46D98078" w14:textId="77777777" w:rsidR="0058616D" w:rsidRDefault="00E47C2E" w:rsidP="00221490">
      <w:pPr>
        <w:pStyle w:val="ac"/>
        <w:numPr>
          <w:ilvl w:val="2"/>
          <w:numId w:val="3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58616D">
        <w:rPr>
          <w:sz w:val="28"/>
          <w:szCs w:val="28"/>
        </w:rPr>
        <w:t>принцип вариативности предполагает возможность образовательных организаций выбирать наиболее подходящие для конкретных условий формы и виды наставничества;</w:t>
      </w:r>
    </w:p>
    <w:p w14:paraId="19BD0ED3" w14:textId="77777777" w:rsidR="0058616D" w:rsidRDefault="00E47C2E" w:rsidP="00221490">
      <w:pPr>
        <w:pStyle w:val="ac"/>
        <w:numPr>
          <w:ilvl w:val="2"/>
          <w:numId w:val="3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58616D">
        <w:rPr>
          <w:sz w:val="28"/>
          <w:szCs w:val="28"/>
        </w:rPr>
        <w:t>принцип системности и стратегической целостности предполагает разработку и реализацию системы (целевой модели) наставничества с максимальным охватом всех необходимых структур системы образования на федеральном, региональном, муниципальном и институциональном уровнях.</w:t>
      </w:r>
    </w:p>
    <w:p w14:paraId="0BF00563" w14:textId="77777777" w:rsidR="0058616D" w:rsidRDefault="00352A16" w:rsidP="00221490">
      <w:pPr>
        <w:pStyle w:val="ac"/>
        <w:numPr>
          <w:ilvl w:val="1"/>
          <w:numId w:val="1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58616D">
        <w:rPr>
          <w:sz w:val="28"/>
          <w:szCs w:val="28"/>
        </w:rPr>
        <w:t>Целью наставничества в молодежном и детско-взрослом коллективе является разносторонняя поддержка наставляемого, помощь в профессиональной ориентации и социальной адаптации, получении общего и профессионального образования, опыта участия в созидательном труде, а также формирование у наставляемого традиционных российских духовно-нравственных ценностей.</w:t>
      </w:r>
    </w:p>
    <w:p w14:paraId="42188415" w14:textId="77777777" w:rsidR="0058616D" w:rsidRDefault="00352A16" w:rsidP="00221490">
      <w:pPr>
        <w:pStyle w:val="ac"/>
        <w:numPr>
          <w:ilvl w:val="1"/>
          <w:numId w:val="1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58616D">
        <w:rPr>
          <w:sz w:val="28"/>
          <w:szCs w:val="28"/>
        </w:rPr>
        <w:t>Наставничество в молодежном и детско-взрослом коллективе осуществляется на основе следующих принципов:</w:t>
      </w:r>
    </w:p>
    <w:p w14:paraId="3ECDCEA4" w14:textId="77777777" w:rsidR="0058616D" w:rsidRDefault="00352A16" w:rsidP="00221490">
      <w:pPr>
        <w:pStyle w:val="ac"/>
        <w:numPr>
          <w:ilvl w:val="2"/>
          <w:numId w:val="12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58616D">
        <w:rPr>
          <w:sz w:val="28"/>
          <w:szCs w:val="28"/>
        </w:rPr>
        <w:t>индивидуальный подход, в том числе учет особенностей личности, потребностей и обстоятельств жизни каждого наставляемого;</w:t>
      </w:r>
    </w:p>
    <w:p w14:paraId="1E14CC6F" w14:textId="77777777" w:rsidR="0058616D" w:rsidRDefault="00352A16" w:rsidP="00221490">
      <w:pPr>
        <w:pStyle w:val="ac"/>
        <w:numPr>
          <w:ilvl w:val="2"/>
          <w:numId w:val="12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58616D">
        <w:rPr>
          <w:sz w:val="28"/>
          <w:szCs w:val="28"/>
        </w:rPr>
        <w:t>добровольность, в том числе участие наставников для наставляемых на добровольной основе;</w:t>
      </w:r>
    </w:p>
    <w:p w14:paraId="7543B33B" w14:textId="77777777" w:rsidR="0058616D" w:rsidRDefault="00352A16" w:rsidP="00221490">
      <w:pPr>
        <w:pStyle w:val="ac"/>
        <w:numPr>
          <w:ilvl w:val="2"/>
          <w:numId w:val="12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58616D">
        <w:rPr>
          <w:sz w:val="28"/>
          <w:szCs w:val="28"/>
        </w:rPr>
        <w:t xml:space="preserve">конфиденциальность, в том числе соблюдение </w:t>
      </w:r>
      <w:proofErr w:type="gramStart"/>
      <w:r w:rsidRPr="0058616D">
        <w:rPr>
          <w:sz w:val="28"/>
          <w:szCs w:val="28"/>
        </w:rPr>
        <w:t>прав</w:t>
      </w:r>
      <w:proofErr w:type="gramEnd"/>
      <w:r w:rsidRPr="0058616D">
        <w:rPr>
          <w:sz w:val="28"/>
          <w:szCs w:val="28"/>
        </w:rPr>
        <w:t xml:space="preserve"> наставляемых на защиту их личной информации;</w:t>
      </w:r>
    </w:p>
    <w:p w14:paraId="43A33E80" w14:textId="77777777" w:rsidR="0058616D" w:rsidRDefault="00352A16" w:rsidP="00221490">
      <w:pPr>
        <w:pStyle w:val="ac"/>
        <w:numPr>
          <w:ilvl w:val="2"/>
          <w:numId w:val="12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58616D">
        <w:rPr>
          <w:sz w:val="28"/>
          <w:szCs w:val="28"/>
        </w:rPr>
        <w:t>профессионализм, в том числе обеспечение наставников необходимыми знаниями и навыками для работы с наставляемыми;</w:t>
      </w:r>
    </w:p>
    <w:p w14:paraId="466266C3" w14:textId="77777777" w:rsidR="0058616D" w:rsidRDefault="00352A16" w:rsidP="00221490">
      <w:pPr>
        <w:pStyle w:val="ac"/>
        <w:numPr>
          <w:ilvl w:val="2"/>
          <w:numId w:val="12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58616D">
        <w:rPr>
          <w:sz w:val="28"/>
          <w:szCs w:val="28"/>
        </w:rPr>
        <w:t>гуманность и уважение, в том числе отношение к наставляемому как к личности, уважение его прав, достоинства и интересов;</w:t>
      </w:r>
    </w:p>
    <w:p w14:paraId="48F0A96B" w14:textId="77777777" w:rsidR="0058616D" w:rsidRDefault="00352A16" w:rsidP="00221490">
      <w:pPr>
        <w:pStyle w:val="ac"/>
        <w:numPr>
          <w:ilvl w:val="2"/>
          <w:numId w:val="12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58616D">
        <w:rPr>
          <w:sz w:val="28"/>
          <w:szCs w:val="28"/>
        </w:rPr>
        <w:t>системность, в том числе взаимодействие всех участников системы профилактики безнадзорности и правонарушений несовершеннолетних для достижения максимального эффекта;</w:t>
      </w:r>
    </w:p>
    <w:p w14:paraId="5BBB1386" w14:textId="2958A64D" w:rsidR="00352A16" w:rsidRPr="00715540" w:rsidRDefault="00352A16" w:rsidP="00221490">
      <w:pPr>
        <w:pStyle w:val="ac"/>
        <w:numPr>
          <w:ilvl w:val="2"/>
          <w:numId w:val="12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58616D">
        <w:rPr>
          <w:sz w:val="28"/>
          <w:szCs w:val="28"/>
        </w:rPr>
        <w:t>профилактическая направленность, в том числе акцент на предотвращение правонарушений и антисоциального поведения, а не только на реагирование на уже возникшие проблемы.</w:t>
      </w:r>
    </w:p>
    <w:p w14:paraId="7712B344" w14:textId="77777777" w:rsidR="00715540" w:rsidRPr="0058616D" w:rsidRDefault="00715540" w:rsidP="00715540">
      <w:pPr>
        <w:pStyle w:val="ac"/>
        <w:spacing w:before="0" w:beforeAutospacing="0" w:after="0" w:afterAutospacing="0"/>
        <w:ind w:left="709"/>
        <w:jc w:val="both"/>
        <w:rPr>
          <w:b/>
          <w:bCs/>
          <w:sz w:val="28"/>
          <w:szCs w:val="28"/>
        </w:rPr>
      </w:pPr>
    </w:p>
    <w:p w14:paraId="6A123782" w14:textId="77777777" w:rsidR="009F3087" w:rsidRDefault="00BF760A" w:rsidP="00221490">
      <w:pPr>
        <w:pStyle w:val="ac"/>
        <w:numPr>
          <w:ilvl w:val="0"/>
          <w:numId w:val="11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F760A">
        <w:rPr>
          <w:b/>
          <w:bCs/>
          <w:sz w:val="28"/>
          <w:szCs w:val="28"/>
        </w:rPr>
        <w:t>Участники системы наставничества</w:t>
      </w:r>
    </w:p>
    <w:p w14:paraId="07122916" w14:textId="77777777" w:rsidR="009F3087" w:rsidRDefault="009F3087" w:rsidP="009F3087">
      <w:pPr>
        <w:pStyle w:val="ac"/>
        <w:spacing w:before="0" w:beforeAutospacing="0" w:after="0" w:afterAutospacing="0"/>
        <w:ind w:left="720"/>
        <w:rPr>
          <w:b/>
          <w:bCs/>
          <w:sz w:val="28"/>
          <w:szCs w:val="28"/>
        </w:rPr>
      </w:pPr>
    </w:p>
    <w:p w14:paraId="1966F2C5" w14:textId="77777777" w:rsidR="009F3087" w:rsidRDefault="000573A6" w:rsidP="00221490">
      <w:pPr>
        <w:pStyle w:val="ac"/>
        <w:numPr>
          <w:ilvl w:val="1"/>
          <w:numId w:val="7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9F3087">
        <w:rPr>
          <w:sz w:val="28"/>
          <w:szCs w:val="28"/>
        </w:rPr>
        <w:t>Участниками системы наставничества являются все субъекты, вовлечённые в организацию, реализацию и развитие целевой модели наставничества на региональном, муниципальном и локальном уровнях.</w:t>
      </w:r>
    </w:p>
    <w:p w14:paraId="336EB6BE" w14:textId="77777777" w:rsidR="009F3087" w:rsidRDefault="000573A6" w:rsidP="00221490">
      <w:pPr>
        <w:pStyle w:val="ac"/>
        <w:numPr>
          <w:ilvl w:val="1"/>
          <w:numId w:val="7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9F3087">
        <w:rPr>
          <w:sz w:val="28"/>
          <w:szCs w:val="28"/>
        </w:rPr>
        <w:t>Органы управления и координации:</w:t>
      </w:r>
    </w:p>
    <w:p w14:paraId="61AC0B58" w14:textId="77777777" w:rsidR="009F3087" w:rsidRDefault="000573A6" w:rsidP="00221490">
      <w:pPr>
        <w:pStyle w:val="ac"/>
        <w:numPr>
          <w:ilvl w:val="2"/>
          <w:numId w:val="7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9F3087">
        <w:rPr>
          <w:sz w:val="28"/>
          <w:szCs w:val="28"/>
        </w:rPr>
        <w:lastRenderedPageBreak/>
        <w:t>Министерство образования, науки и молодежной политики Нижегородской области – региональный координатор, обеспечивающий нормативно-правовую, организационно-методическую и ресурсную поддержку.</w:t>
      </w:r>
    </w:p>
    <w:p w14:paraId="7AE37B54" w14:textId="77777777" w:rsidR="009F3087" w:rsidRDefault="000573A6" w:rsidP="00221490">
      <w:pPr>
        <w:pStyle w:val="ac"/>
        <w:numPr>
          <w:ilvl w:val="2"/>
          <w:numId w:val="7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9F3087">
        <w:rPr>
          <w:sz w:val="28"/>
          <w:szCs w:val="28"/>
        </w:rPr>
        <w:t>Муниципальные органы управления образованием – осуществляют координацию на уровне городских и муниципальных округов, формируют и сопровождают муниципальные программы наставничества.</w:t>
      </w:r>
    </w:p>
    <w:p w14:paraId="0899919F" w14:textId="77777777" w:rsidR="009F3087" w:rsidRDefault="000573A6" w:rsidP="00221490">
      <w:pPr>
        <w:pStyle w:val="ac"/>
        <w:numPr>
          <w:ilvl w:val="2"/>
          <w:numId w:val="7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9F3087">
        <w:rPr>
          <w:sz w:val="28"/>
          <w:szCs w:val="28"/>
        </w:rPr>
        <w:t>Кураторы городских/муниципальных округов – назначаемые муниципалитетами должностные лица, ответственные за организацию наставничества на своей территории.</w:t>
      </w:r>
    </w:p>
    <w:p w14:paraId="5A546377" w14:textId="77777777" w:rsidR="009F3087" w:rsidRDefault="000573A6" w:rsidP="00221490">
      <w:pPr>
        <w:pStyle w:val="ac"/>
        <w:numPr>
          <w:ilvl w:val="2"/>
          <w:numId w:val="7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9F3087">
        <w:rPr>
          <w:sz w:val="28"/>
          <w:szCs w:val="28"/>
        </w:rPr>
        <w:t>Кураторы образовательных организаций – сотрудники образовательных организаций, обеспечивающие реализацию целевой модели на уровне конкретной организации.</w:t>
      </w:r>
    </w:p>
    <w:p w14:paraId="1C11F191" w14:textId="77777777" w:rsidR="009F3087" w:rsidRDefault="000573A6" w:rsidP="00221490">
      <w:pPr>
        <w:pStyle w:val="ac"/>
        <w:numPr>
          <w:ilvl w:val="1"/>
          <w:numId w:val="7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9F3087">
        <w:rPr>
          <w:sz w:val="28"/>
          <w:szCs w:val="28"/>
        </w:rPr>
        <w:t>Наставниками могут быть граждане Российской Федерации, обладающие успешным опытом, мотивацией и готовностью передавать знания, ценности и навыки, в том числе:</w:t>
      </w:r>
    </w:p>
    <w:p w14:paraId="6C983500" w14:textId="77777777" w:rsidR="009F3087" w:rsidRDefault="000573A6" w:rsidP="00221490">
      <w:pPr>
        <w:pStyle w:val="ac"/>
        <w:numPr>
          <w:ilvl w:val="2"/>
          <w:numId w:val="7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9F3087">
        <w:rPr>
          <w:sz w:val="28"/>
          <w:szCs w:val="28"/>
        </w:rPr>
        <w:t>участники молодежных и детско-взрослых коллективов, оказывающие помощь в самоопределении, профессиональной реализации и трудоустройстве наставляемых;</w:t>
      </w:r>
    </w:p>
    <w:p w14:paraId="795518C0" w14:textId="77777777" w:rsidR="00161F47" w:rsidRDefault="000573A6" w:rsidP="00221490">
      <w:pPr>
        <w:pStyle w:val="ac"/>
        <w:numPr>
          <w:ilvl w:val="2"/>
          <w:numId w:val="7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9F3087">
        <w:rPr>
          <w:sz w:val="28"/>
          <w:szCs w:val="28"/>
        </w:rPr>
        <w:t>представители общественных объединений и организаций, в том числе ветеранских (ветераны труда, боевых действий, лица, принимавшие участие в специальной военной операции), физкультурно-спортивных и религиозных организаций традиционных конфессий, а также иных объединений, деятельность которых основана на традиционных российских духовно-нравственных ценностях;</w:t>
      </w:r>
    </w:p>
    <w:p w14:paraId="44FCFA0E" w14:textId="77777777" w:rsidR="00161F47" w:rsidRDefault="000573A6" w:rsidP="00221490">
      <w:pPr>
        <w:pStyle w:val="ac"/>
        <w:numPr>
          <w:ilvl w:val="2"/>
          <w:numId w:val="7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161F47">
        <w:rPr>
          <w:sz w:val="28"/>
          <w:szCs w:val="28"/>
        </w:rPr>
        <w:t>педагогические и социальные работники, а также иные лица, включенные в реестр наставников, формируемый в соответствии с пунктом 2 статьи 8.2 Федерального закона «Об основах системы профилактики безнадзорности и правонарушений несовершеннолетних», привлекаемые для индивидуальной профилактической работы с несовершеннолетними, состоящими на различных видах профилактического учета;</w:t>
      </w:r>
    </w:p>
    <w:p w14:paraId="7A34C16B" w14:textId="77777777" w:rsidR="00A2709D" w:rsidRDefault="000573A6" w:rsidP="00221490">
      <w:pPr>
        <w:pStyle w:val="ac"/>
        <w:numPr>
          <w:ilvl w:val="2"/>
          <w:numId w:val="7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161F47">
        <w:rPr>
          <w:sz w:val="28"/>
          <w:szCs w:val="28"/>
        </w:rPr>
        <w:t xml:space="preserve">обучающиеся старших классов, студенты профессиональных и высших учебных заведений, родители (кроме случаев наставничества собственного ребенка), выпускники образовательных организаций, представители работодателей и иных организаций любых форм собственности, изъявившие готовность участвовать в реализации целевой модели наставничества. </w:t>
      </w:r>
    </w:p>
    <w:p w14:paraId="5DB9A7FB" w14:textId="77777777" w:rsidR="00A2709D" w:rsidRDefault="00F26EF1" w:rsidP="00221490">
      <w:pPr>
        <w:pStyle w:val="ac"/>
        <w:numPr>
          <w:ilvl w:val="1"/>
          <w:numId w:val="7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A2709D">
        <w:rPr>
          <w:sz w:val="28"/>
          <w:szCs w:val="28"/>
        </w:rPr>
        <w:t>Наставляемые:</w:t>
      </w:r>
    </w:p>
    <w:p w14:paraId="060415A6" w14:textId="77777777" w:rsidR="00A2709D" w:rsidRDefault="00F26EF1" w:rsidP="00221490">
      <w:pPr>
        <w:pStyle w:val="ac"/>
        <w:numPr>
          <w:ilvl w:val="2"/>
          <w:numId w:val="7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A2709D">
        <w:rPr>
          <w:sz w:val="28"/>
          <w:szCs w:val="28"/>
        </w:rPr>
        <w:t>обучающиеся общеобразовательных, дополнительных общеобразовательных и профессиональных образовательных организаций Нижегородской области, в том числе дети, находящиеся в трудной жизненной ситуации или состоящие на различных видах профилактического учета;</w:t>
      </w:r>
    </w:p>
    <w:p w14:paraId="1A987678" w14:textId="77777777" w:rsidR="00A2709D" w:rsidRDefault="00F26EF1" w:rsidP="00221490">
      <w:pPr>
        <w:pStyle w:val="ac"/>
        <w:numPr>
          <w:ilvl w:val="2"/>
          <w:numId w:val="7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A2709D">
        <w:rPr>
          <w:sz w:val="28"/>
          <w:szCs w:val="28"/>
        </w:rPr>
        <w:t>молодые педагоги и педагогические работники, нуждающиеся в профессиональной адаптации и развитии.</w:t>
      </w:r>
    </w:p>
    <w:p w14:paraId="66B57A37" w14:textId="77777777" w:rsidR="00A2709D" w:rsidRDefault="00A2709D" w:rsidP="00221490">
      <w:pPr>
        <w:pStyle w:val="ac"/>
        <w:numPr>
          <w:ilvl w:val="2"/>
          <w:numId w:val="7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F26EF1" w:rsidRPr="00A2709D">
        <w:rPr>
          <w:sz w:val="28"/>
          <w:szCs w:val="28"/>
        </w:rPr>
        <w:t>оциальные партнёры и институты гражданского общества:</w:t>
      </w:r>
      <w:r>
        <w:rPr>
          <w:b/>
          <w:bCs/>
          <w:sz w:val="28"/>
          <w:szCs w:val="28"/>
        </w:rPr>
        <w:t xml:space="preserve"> </w:t>
      </w:r>
      <w:r w:rsidR="00F26EF1" w:rsidRPr="00A2709D">
        <w:rPr>
          <w:sz w:val="28"/>
          <w:szCs w:val="28"/>
        </w:rPr>
        <w:t>некоммерческие организации, образовательные и культурные учреждения, предприятия и организации работодателей, участвующие в деятельности по профилактике безнадзорности и правонарушений несовершеннолетних;</w:t>
      </w:r>
      <w:r>
        <w:rPr>
          <w:b/>
          <w:bCs/>
          <w:sz w:val="28"/>
          <w:szCs w:val="28"/>
        </w:rPr>
        <w:t xml:space="preserve"> </w:t>
      </w:r>
      <w:r w:rsidR="00F26EF1" w:rsidRPr="00A2709D">
        <w:rPr>
          <w:sz w:val="28"/>
          <w:szCs w:val="28"/>
        </w:rPr>
        <w:t>объединения «благодарных выпускников», добровольческие движения, профессиональные сообщества, иные организации, готовые содействовать реализации программ наставничества.</w:t>
      </w:r>
    </w:p>
    <w:p w14:paraId="33C8287E" w14:textId="77777777" w:rsidR="00AC7014" w:rsidRDefault="00F26EF1" w:rsidP="00221490">
      <w:pPr>
        <w:pStyle w:val="ac"/>
        <w:numPr>
          <w:ilvl w:val="1"/>
          <w:numId w:val="7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A2709D">
        <w:rPr>
          <w:sz w:val="28"/>
          <w:szCs w:val="28"/>
        </w:rPr>
        <w:t>Принципы взаимодействия участников:</w:t>
      </w:r>
    </w:p>
    <w:p w14:paraId="78781636" w14:textId="77777777" w:rsidR="00AC7014" w:rsidRDefault="00F26EF1" w:rsidP="00221490">
      <w:pPr>
        <w:pStyle w:val="ac"/>
        <w:numPr>
          <w:ilvl w:val="2"/>
          <w:numId w:val="7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AC7014">
        <w:rPr>
          <w:sz w:val="28"/>
          <w:szCs w:val="28"/>
        </w:rPr>
        <w:t>комплексный подход и объединение усилий всех заинтересованных сторон для успешной социализации, реабилитации и интеграции несовершеннолетних;</w:t>
      </w:r>
    </w:p>
    <w:p w14:paraId="65986ED3" w14:textId="77777777" w:rsidR="00AC7014" w:rsidRDefault="00F26EF1" w:rsidP="00221490">
      <w:pPr>
        <w:pStyle w:val="ac"/>
        <w:numPr>
          <w:ilvl w:val="2"/>
          <w:numId w:val="7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AC7014">
        <w:rPr>
          <w:sz w:val="28"/>
          <w:szCs w:val="28"/>
        </w:rPr>
        <w:t>обеспечение позитивного образа наставника как гражданина и патриота России, обладающего личными достижениями и жизненным опытом;</w:t>
      </w:r>
    </w:p>
    <w:p w14:paraId="40328ECE" w14:textId="77777777" w:rsidR="00AC7014" w:rsidRDefault="00F26EF1" w:rsidP="00221490">
      <w:pPr>
        <w:pStyle w:val="ac"/>
        <w:numPr>
          <w:ilvl w:val="2"/>
          <w:numId w:val="7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AC7014">
        <w:rPr>
          <w:sz w:val="28"/>
          <w:szCs w:val="28"/>
        </w:rPr>
        <w:t>соблюдение прав и законных интересов всех участников, конфиденциальность, добровольность участия.</w:t>
      </w:r>
    </w:p>
    <w:p w14:paraId="14C3B065" w14:textId="77777777" w:rsidR="00CD771A" w:rsidRPr="00CD771A" w:rsidRDefault="00F26EF1" w:rsidP="00221490">
      <w:pPr>
        <w:pStyle w:val="ac"/>
        <w:numPr>
          <w:ilvl w:val="1"/>
          <w:numId w:val="8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AC7014">
        <w:rPr>
          <w:sz w:val="28"/>
          <w:szCs w:val="28"/>
        </w:rPr>
        <w:t>Определение состава участников соответствует целевой модели наставничества, утверждённой Министерством просвещения Российской Федерации, учитывает требования к профилактике безнадзорности и правонарушений несовершеннолетних, а также региональные задачи развития наставничества в Нижегородской области.</w:t>
      </w:r>
    </w:p>
    <w:p w14:paraId="73E1110F" w14:textId="77777777" w:rsidR="00CD771A" w:rsidRDefault="00CD771A" w:rsidP="00CD771A">
      <w:pPr>
        <w:pStyle w:val="ac"/>
        <w:spacing w:before="0" w:beforeAutospacing="0" w:after="0" w:afterAutospacing="0"/>
        <w:ind w:left="709"/>
        <w:jc w:val="both"/>
        <w:rPr>
          <w:b/>
          <w:bCs/>
          <w:sz w:val="28"/>
          <w:szCs w:val="28"/>
        </w:rPr>
      </w:pPr>
    </w:p>
    <w:p w14:paraId="5E30E57C" w14:textId="77777777" w:rsidR="00CD771A" w:rsidRDefault="00E054E1" w:rsidP="00221490">
      <w:pPr>
        <w:pStyle w:val="ac"/>
        <w:numPr>
          <w:ilvl w:val="0"/>
          <w:numId w:val="8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D771A">
        <w:rPr>
          <w:b/>
          <w:bCs/>
          <w:sz w:val="28"/>
          <w:szCs w:val="28"/>
        </w:rPr>
        <w:t>Формы наставничества</w:t>
      </w:r>
    </w:p>
    <w:p w14:paraId="6A05F22F" w14:textId="77777777" w:rsidR="0058616D" w:rsidRDefault="00F26EF1" w:rsidP="00221490">
      <w:pPr>
        <w:pStyle w:val="ac"/>
        <w:numPr>
          <w:ilvl w:val="1"/>
          <w:numId w:val="9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CD771A">
        <w:rPr>
          <w:sz w:val="28"/>
          <w:szCs w:val="28"/>
        </w:rPr>
        <w:t>Реализация системы (целевой модели) наставничества в Нижегородской области предусматривает разнообразные форматы взаимодействия наставников и наставляемых. Формы подбираются в зависимости от целей программы, возраста и потребностей участников, и могут комбинироваться.</w:t>
      </w:r>
    </w:p>
    <w:p w14:paraId="2A0948D6" w14:textId="77777777" w:rsidR="0058616D" w:rsidRDefault="00F26EF1" w:rsidP="00221490">
      <w:pPr>
        <w:pStyle w:val="ac"/>
        <w:numPr>
          <w:ilvl w:val="1"/>
          <w:numId w:val="9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58616D">
        <w:rPr>
          <w:sz w:val="28"/>
          <w:szCs w:val="28"/>
        </w:rPr>
        <w:t>Базовые формы наставничества:</w:t>
      </w:r>
    </w:p>
    <w:p w14:paraId="3CE4DBA0" w14:textId="6D4BB845" w:rsidR="0058616D" w:rsidRDefault="00F26EF1" w:rsidP="00221490">
      <w:pPr>
        <w:pStyle w:val="ac"/>
        <w:numPr>
          <w:ilvl w:val="2"/>
          <w:numId w:val="9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58616D">
        <w:rPr>
          <w:sz w:val="28"/>
          <w:szCs w:val="28"/>
        </w:rPr>
        <w:t>«</w:t>
      </w:r>
      <w:r w:rsidR="0058616D">
        <w:rPr>
          <w:sz w:val="28"/>
          <w:szCs w:val="28"/>
        </w:rPr>
        <w:t>у</w:t>
      </w:r>
      <w:r w:rsidRPr="0058616D">
        <w:rPr>
          <w:sz w:val="28"/>
          <w:szCs w:val="28"/>
        </w:rPr>
        <w:t>ченик – ученик». Взаимодействие обучающихся одной образовательной организации (возможна вариация «студент – студент»)</w:t>
      </w:r>
      <w:r w:rsidR="0058616D">
        <w:rPr>
          <w:sz w:val="28"/>
          <w:szCs w:val="28"/>
        </w:rPr>
        <w:t>;</w:t>
      </w:r>
    </w:p>
    <w:p w14:paraId="3BBDA7A0" w14:textId="77777777" w:rsidR="00C97480" w:rsidRDefault="00F26EF1" w:rsidP="00221490">
      <w:pPr>
        <w:pStyle w:val="ac"/>
        <w:numPr>
          <w:ilvl w:val="2"/>
          <w:numId w:val="9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58616D">
        <w:rPr>
          <w:sz w:val="28"/>
          <w:szCs w:val="28"/>
        </w:rPr>
        <w:t>«</w:t>
      </w:r>
      <w:r w:rsidR="0058616D">
        <w:rPr>
          <w:sz w:val="28"/>
          <w:szCs w:val="28"/>
        </w:rPr>
        <w:t>у</w:t>
      </w:r>
      <w:r w:rsidRPr="0058616D">
        <w:rPr>
          <w:sz w:val="28"/>
          <w:szCs w:val="28"/>
        </w:rPr>
        <w:t>читель – учитель»</w:t>
      </w:r>
      <w:r w:rsidR="005B405B" w:rsidRPr="0058616D">
        <w:rPr>
          <w:sz w:val="28"/>
          <w:szCs w:val="28"/>
        </w:rPr>
        <w:t xml:space="preserve">. </w:t>
      </w:r>
      <w:r w:rsidRPr="0058616D">
        <w:rPr>
          <w:sz w:val="28"/>
          <w:szCs w:val="28"/>
        </w:rPr>
        <w:t>Сопровождение молодого педагога или нового сотрудника опытным педагогом</w:t>
      </w:r>
      <w:r w:rsidR="0058616D">
        <w:rPr>
          <w:sz w:val="28"/>
          <w:szCs w:val="28"/>
        </w:rPr>
        <w:t>;</w:t>
      </w:r>
    </w:p>
    <w:p w14:paraId="15625868" w14:textId="77777777" w:rsidR="00C97480" w:rsidRDefault="00F26EF1" w:rsidP="00221490">
      <w:pPr>
        <w:pStyle w:val="ac"/>
        <w:numPr>
          <w:ilvl w:val="2"/>
          <w:numId w:val="9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C97480">
        <w:rPr>
          <w:sz w:val="28"/>
          <w:szCs w:val="28"/>
        </w:rPr>
        <w:t>«</w:t>
      </w:r>
      <w:r w:rsidR="0058616D" w:rsidRPr="00C97480">
        <w:rPr>
          <w:sz w:val="28"/>
          <w:szCs w:val="28"/>
        </w:rPr>
        <w:t>с</w:t>
      </w:r>
      <w:r w:rsidRPr="00C97480">
        <w:rPr>
          <w:sz w:val="28"/>
          <w:szCs w:val="28"/>
        </w:rPr>
        <w:t>тудент – ученик»</w:t>
      </w:r>
      <w:r w:rsidR="005B405B" w:rsidRPr="00C97480">
        <w:rPr>
          <w:sz w:val="28"/>
          <w:szCs w:val="28"/>
        </w:rPr>
        <w:t xml:space="preserve">. </w:t>
      </w:r>
      <w:r w:rsidRPr="00C97480">
        <w:rPr>
          <w:sz w:val="28"/>
          <w:szCs w:val="28"/>
        </w:rPr>
        <w:t>Наставничество студентов</w:t>
      </w:r>
      <w:r w:rsidR="005B405B" w:rsidRPr="00C97480">
        <w:rPr>
          <w:sz w:val="28"/>
          <w:szCs w:val="28"/>
        </w:rPr>
        <w:t xml:space="preserve"> профессиональных и высших образовательных организация </w:t>
      </w:r>
      <w:r w:rsidRPr="00C97480">
        <w:rPr>
          <w:sz w:val="28"/>
          <w:szCs w:val="28"/>
        </w:rPr>
        <w:t xml:space="preserve">для </w:t>
      </w:r>
      <w:r w:rsidR="005B405B" w:rsidRPr="00C97480">
        <w:rPr>
          <w:sz w:val="28"/>
          <w:szCs w:val="28"/>
        </w:rPr>
        <w:t>обучающихся</w:t>
      </w:r>
      <w:r w:rsidRPr="00C97480">
        <w:rPr>
          <w:sz w:val="28"/>
          <w:szCs w:val="28"/>
        </w:rPr>
        <w:t>, в том числе профориентация</w:t>
      </w:r>
      <w:r w:rsidR="0058616D" w:rsidRPr="00C97480">
        <w:rPr>
          <w:sz w:val="28"/>
          <w:szCs w:val="28"/>
        </w:rPr>
        <w:t>;</w:t>
      </w:r>
    </w:p>
    <w:p w14:paraId="5DA8BD82" w14:textId="77777777" w:rsidR="00C97480" w:rsidRDefault="00F26EF1" w:rsidP="00221490">
      <w:pPr>
        <w:pStyle w:val="ac"/>
        <w:numPr>
          <w:ilvl w:val="2"/>
          <w:numId w:val="9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C97480">
        <w:rPr>
          <w:sz w:val="28"/>
          <w:szCs w:val="28"/>
        </w:rPr>
        <w:t>«</w:t>
      </w:r>
      <w:r w:rsidR="0058616D" w:rsidRPr="00C97480">
        <w:rPr>
          <w:sz w:val="28"/>
          <w:szCs w:val="28"/>
        </w:rPr>
        <w:t>р</w:t>
      </w:r>
      <w:r w:rsidRPr="00C97480">
        <w:rPr>
          <w:sz w:val="28"/>
          <w:szCs w:val="28"/>
        </w:rPr>
        <w:t>аботодатель – ученик»</w:t>
      </w:r>
      <w:r w:rsidR="005B405B" w:rsidRPr="00C97480">
        <w:rPr>
          <w:sz w:val="28"/>
          <w:szCs w:val="28"/>
        </w:rPr>
        <w:t xml:space="preserve">. </w:t>
      </w:r>
      <w:r w:rsidRPr="00C97480">
        <w:rPr>
          <w:sz w:val="28"/>
          <w:szCs w:val="28"/>
        </w:rPr>
        <w:t>Наставничество представителей предприятий и организаций для обучающихся школ</w:t>
      </w:r>
      <w:r w:rsidR="0058616D" w:rsidRPr="00C97480">
        <w:rPr>
          <w:sz w:val="28"/>
          <w:szCs w:val="28"/>
        </w:rPr>
        <w:t>;</w:t>
      </w:r>
    </w:p>
    <w:p w14:paraId="3EB174D2" w14:textId="77777777" w:rsidR="00C97480" w:rsidRDefault="00F26EF1" w:rsidP="00221490">
      <w:pPr>
        <w:pStyle w:val="ac"/>
        <w:numPr>
          <w:ilvl w:val="2"/>
          <w:numId w:val="9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C97480">
        <w:rPr>
          <w:sz w:val="28"/>
          <w:szCs w:val="28"/>
        </w:rPr>
        <w:t>«</w:t>
      </w:r>
      <w:r w:rsidR="0058616D" w:rsidRPr="00C97480">
        <w:rPr>
          <w:sz w:val="28"/>
          <w:szCs w:val="28"/>
        </w:rPr>
        <w:t>р</w:t>
      </w:r>
      <w:r w:rsidRPr="00C97480">
        <w:rPr>
          <w:sz w:val="28"/>
          <w:szCs w:val="28"/>
        </w:rPr>
        <w:t>аботодатель – студент</w:t>
      </w:r>
      <w:r w:rsidR="005B405B" w:rsidRPr="00C97480">
        <w:rPr>
          <w:sz w:val="28"/>
          <w:szCs w:val="28"/>
        </w:rPr>
        <w:t xml:space="preserve">». </w:t>
      </w:r>
      <w:r w:rsidRPr="00C97480">
        <w:rPr>
          <w:sz w:val="28"/>
          <w:szCs w:val="28"/>
        </w:rPr>
        <w:t>Взаимодействие представителей предприятий и студентов профессиональных образовательных организаций.</w:t>
      </w:r>
    </w:p>
    <w:p w14:paraId="73028AF6" w14:textId="77777777" w:rsidR="00C97480" w:rsidRPr="00C97480" w:rsidRDefault="00F26EF1" w:rsidP="00221490">
      <w:pPr>
        <w:pStyle w:val="ac"/>
        <w:numPr>
          <w:ilvl w:val="1"/>
          <w:numId w:val="9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C97480">
        <w:rPr>
          <w:sz w:val="28"/>
          <w:szCs w:val="28"/>
        </w:rPr>
        <w:t>Коллективные и расширенные формы</w:t>
      </w:r>
      <w:r w:rsidR="005B405B" w:rsidRPr="00C97480">
        <w:rPr>
          <w:sz w:val="28"/>
          <w:szCs w:val="28"/>
        </w:rPr>
        <w:t>:</w:t>
      </w:r>
    </w:p>
    <w:p w14:paraId="50E3BCDA" w14:textId="77777777" w:rsidR="00C97480" w:rsidRDefault="00F26EF1" w:rsidP="00221490">
      <w:pPr>
        <w:pStyle w:val="ac"/>
        <w:numPr>
          <w:ilvl w:val="2"/>
          <w:numId w:val="9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C97480">
        <w:rPr>
          <w:sz w:val="28"/>
          <w:szCs w:val="28"/>
        </w:rPr>
        <w:t>«Наставник – коллектив наставляемых»</w:t>
      </w:r>
      <w:r w:rsidR="005B405B" w:rsidRPr="00C97480">
        <w:rPr>
          <w:sz w:val="28"/>
          <w:szCs w:val="28"/>
        </w:rPr>
        <w:t xml:space="preserve">. </w:t>
      </w:r>
      <w:r w:rsidRPr="00C97480">
        <w:rPr>
          <w:sz w:val="28"/>
          <w:szCs w:val="28"/>
        </w:rPr>
        <w:t>Один наставник (педагог, социальный работник, профессионал, общественный деятель) сопровождает группу обучающихся или педагогов</w:t>
      </w:r>
      <w:r w:rsidR="00C97480">
        <w:rPr>
          <w:sz w:val="28"/>
          <w:szCs w:val="28"/>
        </w:rPr>
        <w:t>;</w:t>
      </w:r>
    </w:p>
    <w:p w14:paraId="4CF76D47" w14:textId="77777777" w:rsidR="00C97480" w:rsidRDefault="00F26EF1" w:rsidP="00221490">
      <w:pPr>
        <w:pStyle w:val="ac"/>
        <w:numPr>
          <w:ilvl w:val="2"/>
          <w:numId w:val="9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C97480">
        <w:rPr>
          <w:sz w:val="28"/>
          <w:szCs w:val="28"/>
        </w:rPr>
        <w:lastRenderedPageBreak/>
        <w:t>«Коллектив наставников – наставляемый» / «Коллектив</w:t>
      </w:r>
      <w:r w:rsidR="005B405B" w:rsidRPr="00C97480">
        <w:rPr>
          <w:sz w:val="28"/>
          <w:szCs w:val="28"/>
        </w:rPr>
        <w:t xml:space="preserve"> </w:t>
      </w:r>
      <w:r w:rsidRPr="00C97480">
        <w:rPr>
          <w:sz w:val="28"/>
          <w:szCs w:val="28"/>
        </w:rPr>
        <w:t>наставников – коллектив наставляемых»</w:t>
      </w:r>
      <w:r w:rsidR="005B405B" w:rsidRPr="00C97480">
        <w:rPr>
          <w:sz w:val="28"/>
          <w:szCs w:val="28"/>
        </w:rPr>
        <w:t xml:space="preserve">. </w:t>
      </w:r>
      <w:r w:rsidRPr="00C97480">
        <w:rPr>
          <w:sz w:val="28"/>
          <w:szCs w:val="28"/>
        </w:rPr>
        <w:t>Командное наставничество, включая межшкольные и межмуниципальные проектные команды.</w:t>
      </w:r>
    </w:p>
    <w:p w14:paraId="5E2A1983" w14:textId="77777777" w:rsidR="00C97480" w:rsidRDefault="00F26EF1" w:rsidP="00221490">
      <w:pPr>
        <w:pStyle w:val="ac"/>
        <w:numPr>
          <w:ilvl w:val="1"/>
          <w:numId w:val="9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C97480">
        <w:rPr>
          <w:sz w:val="28"/>
          <w:szCs w:val="28"/>
        </w:rPr>
        <w:t>Наставничество в молодежном и детско-взрослом коллективе</w:t>
      </w:r>
      <w:r w:rsidR="005B405B" w:rsidRPr="00C97480">
        <w:rPr>
          <w:sz w:val="28"/>
          <w:szCs w:val="28"/>
        </w:rPr>
        <w:t>:</w:t>
      </w:r>
    </w:p>
    <w:p w14:paraId="69A8D0BE" w14:textId="77777777" w:rsidR="00C97480" w:rsidRDefault="00C97480" w:rsidP="00221490">
      <w:pPr>
        <w:pStyle w:val="ac"/>
        <w:numPr>
          <w:ilvl w:val="2"/>
          <w:numId w:val="9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="00F26EF1" w:rsidRPr="00C97480">
        <w:rPr>
          <w:sz w:val="28"/>
          <w:szCs w:val="28"/>
        </w:rPr>
        <w:t>нутриколлективное</w:t>
      </w:r>
      <w:proofErr w:type="spellEnd"/>
      <w:r w:rsidR="00F26EF1" w:rsidRPr="00C97480">
        <w:rPr>
          <w:sz w:val="28"/>
          <w:szCs w:val="28"/>
        </w:rPr>
        <w:t xml:space="preserve"> наставничество</w:t>
      </w:r>
      <w:r w:rsidR="005B405B" w:rsidRPr="00C97480">
        <w:rPr>
          <w:sz w:val="28"/>
          <w:szCs w:val="28"/>
        </w:rPr>
        <w:t xml:space="preserve">. </w:t>
      </w:r>
      <w:r w:rsidR="00F26EF1" w:rsidRPr="00C97480">
        <w:rPr>
          <w:sz w:val="28"/>
          <w:szCs w:val="28"/>
        </w:rPr>
        <w:t>Наставниками выступают сами участники молодежных и детско-взрослых объединений.</w:t>
      </w:r>
    </w:p>
    <w:p w14:paraId="7A0342E3" w14:textId="77777777" w:rsidR="00C97480" w:rsidRDefault="00C97480" w:rsidP="00221490">
      <w:pPr>
        <w:pStyle w:val="ac"/>
        <w:numPr>
          <w:ilvl w:val="2"/>
          <w:numId w:val="9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C97480">
        <w:rPr>
          <w:sz w:val="28"/>
          <w:szCs w:val="28"/>
        </w:rPr>
        <w:t>в</w:t>
      </w:r>
      <w:r w:rsidR="00F26EF1" w:rsidRPr="00C97480">
        <w:rPr>
          <w:sz w:val="28"/>
          <w:szCs w:val="28"/>
        </w:rPr>
        <w:t>нешнее наставничество для молодежных коллективов</w:t>
      </w:r>
      <w:r w:rsidR="005B405B" w:rsidRPr="00C97480">
        <w:rPr>
          <w:sz w:val="28"/>
          <w:szCs w:val="28"/>
        </w:rPr>
        <w:t xml:space="preserve">. </w:t>
      </w:r>
      <w:r w:rsidR="00F26EF1" w:rsidRPr="00C97480">
        <w:rPr>
          <w:sz w:val="28"/>
          <w:szCs w:val="28"/>
        </w:rPr>
        <w:t>Наставники – представители общественных организаций и объединений ветеранов труда и боевых действий, лица, принимавшие участие в специальной военной операции, представители физкультурно-спортивных и религиозных организаций традиционных конфессий, а также других организаций, деятельность которых основана на традиционных российских духовно-нравственных ценностях.</w:t>
      </w:r>
    </w:p>
    <w:p w14:paraId="7BCC9A07" w14:textId="77777777" w:rsidR="00C97480" w:rsidRDefault="00F26EF1" w:rsidP="00221490">
      <w:pPr>
        <w:pStyle w:val="ac"/>
        <w:numPr>
          <w:ilvl w:val="1"/>
          <w:numId w:val="9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C97480">
        <w:rPr>
          <w:sz w:val="28"/>
          <w:szCs w:val="28"/>
        </w:rPr>
        <w:t>Наставничество профилактической</w:t>
      </w:r>
      <w:r w:rsidR="00A935DC" w:rsidRPr="00C97480">
        <w:rPr>
          <w:sz w:val="28"/>
          <w:szCs w:val="28"/>
        </w:rPr>
        <w:t xml:space="preserve"> </w:t>
      </w:r>
      <w:r w:rsidRPr="00C97480">
        <w:rPr>
          <w:sz w:val="28"/>
          <w:szCs w:val="28"/>
        </w:rPr>
        <w:t>направленности</w:t>
      </w:r>
      <w:r w:rsidR="005B405B" w:rsidRPr="00C97480">
        <w:rPr>
          <w:sz w:val="28"/>
          <w:szCs w:val="28"/>
        </w:rPr>
        <w:t xml:space="preserve">: </w:t>
      </w:r>
      <w:r w:rsidR="00A935DC" w:rsidRPr="00C97480">
        <w:rPr>
          <w:sz w:val="28"/>
          <w:szCs w:val="28"/>
        </w:rPr>
        <w:t>и</w:t>
      </w:r>
      <w:r w:rsidRPr="00C97480">
        <w:rPr>
          <w:sz w:val="28"/>
          <w:szCs w:val="28"/>
        </w:rPr>
        <w:t>ндивидуальное профилактическое наставничество</w:t>
      </w:r>
      <w:r w:rsidR="005B405B" w:rsidRPr="00C97480">
        <w:rPr>
          <w:sz w:val="28"/>
          <w:szCs w:val="28"/>
        </w:rPr>
        <w:t xml:space="preserve">. </w:t>
      </w:r>
      <w:r w:rsidR="00A935DC" w:rsidRPr="00C97480">
        <w:rPr>
          <w:sz w:val="28"/>
          <w:szCs w:val="28"/>
        </w:rPr>
        <w:t>Привлекаются н</w:t>
      </w:r>
      <w:r w:rsidRPr="00C97480">
        <w:rPr>
          <w:sz w:val="28"/>
          <w:szCs w:val="28"/>
        </w:rPr>
        <w:t>аставники из реестра, формируемого по п. 2 ст. 8.2 Федерального закона</w:t>
      </w:r>
      <w:r w:rsidR="005B405B" w:rsidRPr="00C97480">
        <w:rPr>
          <w:sz w:val="28"/>
          <w:szCs w:val="28"/>
        </w:rPr>
        <w:t xml:space="preserve"> </w:t>
      </w:r>
      <w:r w:rsidRPr="00C97480">
        <w:rPr>
          <w:sz w:val="28"/>
          <w:szCs w:val="28"/>
        </w:rPr>
        <w:t>«Об основах системы профилактики безнадзорности и правонарушений несовершеннолетних», работают с детьми, состоящими на различных видах профилактического учёта.</w:t>
      </w:r>
    </w:p>
    <w:p w14:paraId="1C04C233" w14:textId="77777777" w:rsidR="00C97480" w:rsidRDefault="00F26EF1" w:rsidP="00221490">
      <w:pPr>
        <w:pStyle w:val="ac"/>
        <w:numPr>
          <w:ilvl w:val="1"/>
          <w:numId w:val="9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C97480">
        <w:rPr>
          <w:sz w:val="28"/>
          <w:szCs w:val="28"/>
        </w:rPr>
        <w:t>Формы по способу организации взаимодействия</w:t>
      </w:r>
      <w:r w:rsidR="009E5C4F" w:rsidRPr="00C97480">
        <w:rPr>
          <w:sz w:val="28"/>
          <w:szCs w:val="28"/>
        </w:rPr>
        <w:t>:</w:t>
      </w:r>
    </w:p>
    <w:p w14:paraId="1D49C22E" w14:textId="77777777" w:rsidR="00C97480" w:rsidRDefault="00F26EF1" w:rsidP="00221490">
      <w:pPr>
        <w:pStyle w:val="ac"/>
        <w:numPr>
          <w:ilvl w:val="2"/>
          <w:numId w:val="9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C97480">
        <w:rPr>
          <w:sz w:val="28"/>
          <w:szCs w:val="28"/>
        </w:rPr>
        <w:t>Индивидуальное наставничество – «наставник – наставляемый» с персональным планом.</w:t>
      </w:r>
    </w:p>
    <w:p w14:paraId="2E16FCF2" w14:textId="77777777" w:rsidR="00C97480" w:rsidRDefault="00F26EF1" w:rsidP="00221490">
      <w:pPr>
        <w:pStyle w:val="ac"/>
        <w:numPr>
          <w:ilvl w:val="2"/>
          <w:numId w:val="9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C97480">
        <w:rPr>
          <w:sz w:val="28"/>
          <w:szCs w:val="28"/>
        </w:rPr>
        <w:t>Парное / групповое наставничество – работа одного наставника с парой или группой наставляемых либо нескольких наставников с одной группой.</w:t>
      </w:r>
    </w:p>
    <w:p w14:paraId="6A71F637" w14:textId="77777777" w:rsidR="00C97480" w:rsidRDefault="00F26EF1" w:rsidP="00221490">
      <w:pPr>
        <w:pStyle w:val="ac"/>
        <w:numPr>
          <w:ilvl w:val="2"/>
          <w:numId w:val="9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C97480">
        <w:rPr>
          <w:sz w:val="28"/>
          <w:szCs w:val="28"/>
        </w:rPr>
        <w:t>Сетевое наставничество – межшкольные, межмуниципальные, межрегиональные и онлайн-форматы, включая цифровую платформу «НАСТАВНИК.РФ».</w:t>
      </w:r>
    </w:p>
    <w:p w14:paraId="351126C9" w14:textId="77777777" w:rsidR="00C97480" w:rsidRDefault="00F26EF1" w:rsidP="00221490">
      <w:pPr>
        <w:pStyle w:val="ac"/>
        <w:numPr>
          <w:ilvl w:val="2"/>
          <w:numId w:val="9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C97480">
        <w:rPr>
          <w:sz w:val="28"/>
          <w:szCs w:val="28"/>
        </w:rPr>
        <w:t>Смешанные форматы – сочетание очных встреч, дистанционных технологий, проектной и волонтёрской деятельности.</w:t>
      </w:r>
    </w:p>
    <w:p w14:paraId="485D06EF" w14:textId="77777777" w:rsidR="00C97480" w:rsidRDefault="00F26EF1" w:rsidP="00221490">
      <w:pPr>
        <w:pStyle w:val="ac"/>
        <w:numPr>
          <w:ilvl w:val="1"/>
          <w:numId w:val="9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C97480">
        <w:rPr>
          <w:sz w:val="28"/>
          <w:szCs w:val="28"/>
        </w:rPr>
        <w:t>Приоритетные направления применения</w:t>
      </w:r>
      <w:r w:rsidR="009E5C4F" w:rsidRPr="00C97480">
        <w:rPr>
          <w:sz w:val="28"/>
          <w:szCs w:val="28"/>
        </w:rPr>
        <w:t>:</w:t>
      </w:r>
    </w:p>
    <w:p w14:paraId="7F12F22F" w14:textId="77777777" w:rsidR="00C97480" w:rsidRDefault="00F26EF1" w:rsidP="00221490">
      <w:pPr>
        <w:pStyle w:val="ac"/>
        <w:numPr>
          <w:ilvl w:val="2"/>
          <w:numId w:val="9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C97480">
        <w:rPr>
          <w:sz w:val="28"/>
          <w:szCs w:val="28"/>
        </w:rPr>
        <w:t>сопровождение молодых педагогов и формирование кадрового резерва;</w:t>
      </w:r>
    </w:p>
    <w:p w14:paraId="09AAE7A1" w14:textId="77777777" w:rsidR="00C97480" w:rsidRDefault="00F26EF1" w:rsidP="00221490">
      <w:pPr>
        <w:pStyle w:val="ac"/>
        <w:numPr>
          <w:ilvl w:val="2"/>
          <w:numId w:val="9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C97480">
        <w:rPr>
          <w:sz w:val="28"/>
          <w:szCs w:val="28"/>
        </w:rPr>
        <w:t>адаптация и поддержка обучающихся, включая находящихся в трудной жизненной ситуации;</w:t>
      </w:r>
    </w:p>
    <w:p w14:paraId="1E184496" w14:textId="77777777" w:rsidR="00C97480" w:rsidRDefault="00F26EF1" w:rsidP="00221490">
      <w:pPr>
        <w:pStyle w:val="ac"/>
        <w:numPr>
          <w:ilvl w:val="2"/>
          <w:numId w:val="9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C97480">
        <w:rPr>
          <w:sz w:val="28"/>
          <w:szCs w:val="28"/>
        </w:rPr>
        <w:t xml:space="preserve">развитие лидерских и </w:t>
      </w:r>
      <w:proofErr w:type="spellStart"/>
      <w:r w:rsidRPr="00C97480">
        <w:rPr>
          <w:sz w:val="28"/>
          <w:szCs w:val="28"/>
        </w:rPr>
        <w:t>метакомпетенций</w:t>
      </w:r>
      <w:proofErr w:type="spellEnd"/>
      <w:r w:rsidRPr="00C97480">
        <w:rPr>
          <w:sz w:val="28"/>
          <w:szCs w:val="28"/>
        </w:rPr>
        <w:t xml:space="preserve"> у школьников и студентов;</w:t>
      </w:r>
    </w:p>
    <w:p w14:paraId="5500D42E" w14:textId="77777777" w:rsidR="00C97480" w:rsidRDefault="00F26EF1" w:rsidP="00221490">
      <w:pPr>
        <w:pStyle w:val="ac"/>
        <w:numPr>
          <w:ilvl w:val="2"/>
          <w:numId w:val="9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C97480">
        <w:rPr>
          <w:sz w:val="28"/>
          <w:szCs w:val="28"/>
        </w:rPr>
        <w:t>патриотическое воспитание, укрепление духовно-нравственных ценностей;</w:t>
      </w:r>
    </w:p>
    <w:p w14:paraId="5BA98760" w14:textId="0FFC16BC" w:rsidR="00F26EF1" w:rsidRPr="00C97480" w:rsidRDefault="00F26EF1" w:rsidP="00221490">
      <w:pPr>
        <w:pStyle w:val="ac"/>
        <w:numPr>
          <w:ilvl w:val="2"/>
          <w:numId w:val="9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C97480">
        <w:rPr>
          <w:sz w:val="28"/>
          <w:szCs w:val="28"/>
        </w:rPr>
        <w:t>ранняя профессиональная подготовка и профориентация.</w:t>
      </w:r>
    </w:p>
    <w:p w14:paraId="320169C7" w14:textId="77777777" w:rsidR="001F3E6F" w:rsidRDefault="001F3E6F" w:rsidP="001F3E6F">
      <w:pPr>
        <w:pStyle w:val="ac"/>
        <w:spacing w:after="0"/>
        <w:rPr>
          <w:sz w:val="28"/>
          <w:szCs w:val="28"/>
        </w:rPr>
      </w:pPr>
    </w:p>
    <w:p w14:paraId="1B40F539" w14:textId="1D47635C" w:rsidR="00982A79" w:rsidRPr="00803DA1" w:rsidRDefault="009E5C4F" w:rsidP="00221490">
      <w:pPr>
        <w:pStyle w:val="ac"/>
        <w:numPr>
          <w:ilvl w:val="0"/>
          <w:numId w:val="4"/>
        </w:numPr>
        <w:spacing w:after="0"/>
        <w:jc w:val="center"/>
        <w:rPr>
          <w:b/>
          <w:bCs/>
          <w:sz w:val="28"/>
          <w:szCs w:val="28"/>
        </w:rPr>
      </w:pPr>
      <w:r w:rsidRPr="001F3E6F">
        <w:rPr>
          <w:b/>
          <w:bCs/>
          <w:sz w:val="28"/>
          <w:szCs w:val="28"/>
        </w:rPr>
        <w:t>Функции и обязанности куратора городского/муниципального округа</w:t>
      </w:r>
    </w:p>
    <w:p w14:paraId="1B9D3BC6" w14:textId="77777777" w:rsidR="001F3E6F" w:rsidRDefault="009E5C4F" w:rsidP="00221490">
      <w:pPr>
        <w:pStyle w:val="ac"/>
        <w:numPr>
          <w:ilvl w:val="1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9E5C4F">
        <w:rPr>
          <w:sz w:val="28"/>
          <w:szCs w:val="28"/>
        </w:rPr>
        <w:lastRenderedPageBreak/>
        <w:t>Куратор городского/муниципального округа</w:t>
      </w:r>
      <w:r w:rsidR="001F3E6F">
        <w:rPr>
          <w:sz w:val="28"/>
          <w:szCs w:val="28"/>
        </w:rPr>
        <w:t xml:space="preserve"> – </w:t>
      </w:r>
      <w:r w:rsidRPr="009E5C4F">
        <w:rPr>
          <w:sz w:val="28"/>
          <w:szCs w:val="28"/>
        </w:rPr>
        <w:t>должностное лицо (или уполномоченный специалист), назначаемое органом местного самоуправления, осуществляющим управление в сфере образования, для координации реализации системы (целевой модели) наставничества обучающихся и</w:t>
      </w:r>
      <w:r w:rsidR="001F3E6F">
        <w:rPr>
          <w:sz w:val="28"/>
          <w:szCs w:val="28"/>
        </w:rPr>
        <w:t xml:space="preserve"> (или)</w:t>
      </w:r>
      <w:r w:rsidRPr="009E5C4F">
        <w:rPr>
          <w:sz w:val="28"/>
          <w:szCs w:val="28"/>
        </w:rPr>
        <w:t xml:space="preserve"> педагогических работников на территории соответствующего округа.</w:t>
      </w:r>
    </w:p>
    <w:p w14:paraId="55822EAD" w14:textId="2EBFF2F6" w:rsidR="001F3E6F" w:rsidRDefault="009E5C4F" w:rsidP="00221490">
      <w:pPr>
        <w:pStyle w:val="ac"/>
        <w:numPr>
          <w:ilvl w:val="1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1F3E6F">
        <w:rPr>
          <w:sz w:val="28"/>
          <w:szCs w:val="28"/>
        </w:rPr>
        <w:t>Основные функции</w:t>
      </w:r>
      <w:r w:rsidR="00484DB3">
        <w:t xml:space="preserve"> </w:t>
      </w:r>
      <w:r w:rsidR="00484DB3">
        <w:rPr>
          <w:sz w:val="28"/>
          <w:szCs w:val="28"/>
        </w:rPr>
        <w:t>к</w:t>
      </w:r>
      <w:r w:rsidR="00484DB3" w:rsidRPr="00484DB3">
        <w:rPr>
          <w:sz w:val="28"/>
          <w:szCs w:val="28"/>
        </w:rPr>
        <w:t>уратор</w:t>
      </w:r>
      <w:r w:rsidR="00484DB3">
        <w:rPr>
          <w:sz w:val="28"/>
          <w:szCs w:val="28"/>
        </w:rPr>
        <w:t>а</w:t>
      </w:r>
      <w:r w:rsidR="00484DB3" w:rsidRPr="00484DB3">
        <w:rPr>
          <w:sz w:val="28"/>
          <w:szCs w:val="28"/>
        </w:rPr>
        <w:t xml:space="preserve"> городского/муниципального округа</w:t>
      </w:r>
      <w:r w:rsidR="001F3E6F">
        <w:rPr>
          <w:sz w:val="28"/>
          <w:szCs w:val="28"/>
        </w:rPr>
        <w:t>:</w:t>
      </w:r>
    </w:p>
    <w:p w14:paraId="6D1DBE0C" w14:textId="2D19D6B9" w:rsidR="001F3E6F" w:rsidRDefault="001F3E6F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1F3E6F">
        <w:rPr>
          <w:sz w:val="28"/>
          <w:szCs w:val="28"/>
        </w:rPr>
        <w:t>к</w:t>
      </w:r>
      <w:r w:rsidR="009E5C4F" w:rsidRPr="001F3E6F">
        <w:rPr>
          <w:sz w:val="28"/>
          <w:szCs w:val="28"/>
        </w:rPr>
        <w:t>оординация деятельности образовательных организаций округа по внедрению и развитию целевой модели наставничества в соответствии с</w:t>
      </w:r>
      <w:r w:rsidRPr="001F3E6F">
        <w:rPr>
          <w:sz w:val="28"/>
          <w:szCs w:val="28"/>
        </w:rPr>
        <w:t xml:space="preserve"> </w:t>
      </w:r>
      <w:r w:rsidR="009E5C4F" w:rsidRPr="001F3E6F">
        <w:rPr>
          <w:sz w:val="28"/>
          <w:szCs w:val="28"/>
        </w:rPr>
        <w:t>нормативными правовыми актами Министерства образования, науки и молодежной политики Нижегородской области</w:t>
      </w:r>
      <w:r>
        <w:rPr>
          <w:sz w:val="28"/>
          <w:szCs w:val="28"/>
        </w:rPr>
        <w:t>;</w:t>
      </w:r>
    </w:p>
    <w:p w14:paraId="35BF6E22" w14:textId="77777777" w:rsidR="001F3E6F" w:rsidRDefault="009E5C4F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1F3E6F">
        <w:rPr>
          <w:sz w:val="28"/>
          <w:szCs w:val="28"/>
        </w:rPr>
        <w:t>информирование образовательных организаций о федеральных и региональных требованиях;</w:t>
      </w:r>
    </w:p>
    <w:p w14:paraId="7AC68FD5" w14:textId="38247118" w:rsidR="001F3E6F" w:rsidRDefault="009E5C4F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1F3E6F">
        <w:rPr>
          <w:sz w:val="28"/>
          <w:szCs w:val="28"/>
        </w:rPr>
        <w:t>консультирование</w:t>
      </w:r>
      <w:r w:rsidR="001F3E6F">
        <w:rPr>
          <w:sz w:val="28"/>
          <w:szCs w:val="28"/>
        </w:rPr>
        <w:t xml:space="preserve"> </w:t>
      </w:r>
      <w:r w:rsidRPr="001F3E6F">
        <w:rPr>
          <w:sz w:val="28"/>
          <w:szCs w:val="28"/>
        </w:rPr>
        <w:t>кураторов и наставников</w:t>
      </w:r>
      <w:r w:rsidR="001F3E6F">
        <w:rPr>
          <w:sz w:val="28"/>
          <w:szCs w:val="28"/>
        </w:rPr>
        <w:t xml:space="preserve"> в образовательных организациях</w:t>
      </w:r>
      <w:r w:rsidRPr="001F3E6F">
        <w:rPr>
          <w:sz w:val="28"/>
          <w:szCs w:val="28"/>
        </w:rPr>
        <w:t>;</w:t>
      </w:r>
      <w:r w:rsidR="001F3E6F">
        <w:rPr>
          <w:sz w:val="28"/>
          <w:szCs w:val="28"/>
        </w:rPr>
        <w:t xml:space="preserve"> </w:t>
      </w:r>
    </w:p>
    <w:p w14:paraId="58F540B5" w14:textId="77777777" w:rsidR="001F3E6F" w:rsidRDefault="009E5C4F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1F3E6F">
        <w:rPr>
          <w:sz w:val="28"/>
          <w:szCs w:val="28"/>
        </w:rPr>
        <w:t>содействие подбору и подготовке наставников, включая привлечение социальных партнёров, представителей ветеранских, молодежных</w:t>
      </w:r>
      <w:r w:rsidR="001F3E6F">
        <w:rPr>
          <w:sz w:val="28"/>
          <w:szCs w:val="28"/>
        </w:rPr>
        <w:t xml:space="preserve"> </w:t>
      </w:r>
      <w:r w:rsidRPr="001F3E6F">
        <w:rPr>
          <w:sz w:val="28"/>
          <w:szCs w:val="28"/>
        </w:rPr>
        <w:t>и иных организаций, деятельность которых основана на традиционных российских духовно-нравственных ценностях.</w:t>
      </w:r>
    </w:p>
    <w:p w14:paraId="13804613" w14:textId="77777777" w:rsidR="001F3E6F" w:rsidRDefault="001F3E6F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E5C4F" w:rsidRPr="001F3E6F">
        <w:rPr>
          <w:sz w:val="28"/>
          <w:szCs w:val="28"/>
        </w:rPr>
        <w:t>заимодействие с институтами гражданского общества для реализации наставничества в молодежных и детско-взрослых коллективах, а также для организации профилактического наставничества несовершеннолетних, находящихся на различных видах учета.</w:t>
      </w:r>
    </w:p>
    <w:p w14:paraId="3560A777" w14:textId="77777777" w:rsidR="001F3E6F" w:rsidRDefault="009E5C4F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1F3E6F">
        <w:rPr>
          <w:sz w:val="28"/>
          <w:szCs w:val="28"/>
        </w:rPr>
        <w:t>сбор, обобщение и анализ данных о реализации программ наставничества во всех подведомственных образовательных организациях;</w:t>
      </w:r>
    </w:p>
    <w:p w14:paraId="69594919" w14:textId="77777777" w:rsidR="001F3E6F" w:rsidRDefault="009E5C4F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1F3E6F">
        <w:rPr>
          <w:sz w:val="28"/>
          <w:szCs w:val="28"/>
        </w:rPr>
        <w:t>представление</w:t>
      </w:r>
      <w:r w:rsidR="001F3E6F">
        <w:rPr>
          <w:sz w:val="28"/>
          <w:szCs w:val="28"/>
        </w:rPr>
        <w:t xml:space="preserve"> </w:t>
      </w:r>
      <w:r w:rsidRPr="001F3E6F">
        <w:rPr>
          <w:sz w:val="28"/>
          <w:szCs w:val="28"/>
        </w:rPr>
        <w:t>отчетности в Министерство образования, науки и молодежной политики Нижегородской области</w:t>
      </w:r>
      <w:r w:rsidR="001F3E6F">
        <w:rPr>
          <w:sz w:val="28"/>
          <w:szCs w:val="28"/>
        </w:rPr>
        <w:t xml:space="preserve"> (по запросу ведомства).</w:t>
      </w:r>
    </w:p>
    <w:p w14:paraId="18EB46EF" w14:textId="77777777" w:rsidR="00484DB3" w:rsidRDefault="009E5C4F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1F3E6F">
        <w:rPr>
          <w:sz w:val="28"/>
          <w:szCs w:val="28"/>
        </w:rPr>
        <w:t>организация и проведение совещаний, семинаров, форумов, публикация актуальной информации на муниципальных ресурсах, взаимодействие со СМИ.</w:t>
      </w:r>
    </w:p>
    <w:p w14:paraId="5AEA0484" w14:textId="77777777" w:rsidR="00484DB3" w:rsidRDefault="009E5C4F" w:rsidP="00221490">
      <w:pPr>
        <w:pStyle w:val="ac"/>
        <w:numPr>
          <w:ilvl w:val="1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484DB3">
        <w:rPr>
          <w:sz w:val="28"/>
          <w:szCs w:val="28"/>
        </w:rPr>
        <w:t>Обязанности куратора</w:t>
      </w:r>
      <w:r w:rsidR="00484DB3">
        <w:rPr>
          <w:sz w:val="28"/>
          <w:szCs w:val="28"/>
        </w:rPr>
        <w:t xml:space="preserve"> </w:t>
      </w:r>
      <w:r w:rsidR="00484DB3" w:rsidRPr="00484DB3">
        <w:rPr>
          <w:sz w:val="28"/>
          <w:szCs w:val="28"/>
        </w:rPr>
        <w:t>городского/муниципального округа</w:t>
      </w:r>
      <w:r w:rsidR="00484DB3">
        <w:rPr>
          <w:sz w:val="28"/>
          <w:szCs w:val="28"/>
        </w:rPr>
        <w:t>:</w:t>
      </w:r>
    </w:p>
    <w:p w14:paraId="1C1E0416" w14:textId="77777777" w:rsidR="00484DB3" w:rsidRDefault="009E5C4F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484DB3">
        <w:rPr>
          <w:sz w:val="28"/>
          <w:szCs w:val="28"/>
        </w:rPr>
        <w:t>разрабатывать и ежегодно актуализировать муниципальный план мероприятий по развитию наставничества, обеспечивая его соответствие региональным и федеральным приоритетам;</w:t>
      </w:r>
    </w:p>
    <w:p w14:paraId="7E5555F7" w14:textId="77777777" w:rsidR="00484DB3" w:rsidRDefault="009E5C4F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484DB3">
        <w:rPr>
          <w:sz w:val="28"/>
          <w:szCs w:val="28"/>
        </w:rPr>
        <w:t>обучать кураторов образовательных организаций, оказывать им методическую помощь;</w:t>
      </w:r>
    </w:p>
    <w:p w14:paraId="6226B153" w14:textId="77777777" w:rsidR="00484DB3" w:rsidRDefault="009E5C4F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484DB3">
        <w:rPr>
          <w:sz w:val="28"/>
          <w:szCs w:val="28"/>
        </w:rPr>
        <w:t>обеспечивать интеграцию муниципальной системы наставничества с</w:t>
      </w:r>
      <w:r w:rsidR="00484DB3">
        <w:rPr>
          <w:sz w:val="28"/>
          <w:szCs w:val="28"/>
        </w:rPr>
        <w:t xml:space="preserve"> </w:t>
      </w:r>
      <w:r w:rsidRPr="00484DB3">
        <w:rPr>
          <w:sz w:val="28"/>
          <w:szCs w:val="28"/>
        </w:rPr>
        <w:t>цифровой платформо</w:t>
      </w:r>
      <w:r w:rsidR="00484DB3">
        <w:rPr>
          <w:sz w:val="28"/>
          <w:szCs w:val="28"/>
        </w:rPr>
        <w:t xml:space="preserve">й </w:t>
      </w:r>
      <w:r w:rsidRPr="00484DB3">
        <w:rPr>
          <w:sz w:val="28"/>
          <w:szCs w:val="28"/>
        </w:rPr>
        <w:t>«НАСТАВНИК.РФ»</w:t>
      </w:r>
      <w:r w:rsidR="00484DB3">
        <w:rPr>
          <w:sz w:val="28"/>
          <w:szCs w:val="28"/>
        </w:rPr>
        <w:t xml:space="preserve"> (на базе сайта «ДОБРО.РФ»</w:t>
      </w:r>
      <w:r w:rsidRPr="00484DB3">
        <w:rPr>
          <w:sz w:val="28"/>
          <w:szCs w:val="28"/>
        </w:rPr>
        <w:t>, контролировать полноту и достоверность данных;</w:t>
      </w:r>
    </w:p>
    <w:p w14:paraId="0740EE25" w14:textId="77777777" w:rsidR="00484DB3" w:rsidRDefault="009E5C4F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484DB3">
        <w:rPr>
          <w:sz w:val="28"/>
          <w:szCs w:val="28"/>
        </w:rPr>
        <w:t>формировать предложения по стимулированию наставников и наставляемых, в том числе для системы поощрений</w:t>
      </w:r>
      <w:r w:rsidR="00484DB3">
        <w:rPr>
          <w:sz w:val="28"/>
          <w:szCs w:val="28"/>
        </w:rPr>
        <w:t>;</w:t>
      </w:r>
    </w:p>
    <w:p w14:paraId="663C5D61" w14:textId="77777777" w:rsidR="00484DB3" w:rsidRDefault="009E5C4F" w:rsidP="00221490">
      <w:pPr>
        <w:pStyle w:val="ac"/>
        <w:numPr>
          <w:ilvl w:val="1"/>
          <w:numId w:val="4"/>
        </w:numPr>
        <w:spacing w:after="0"/>
        <w:jc w:val="both"/>
        <w:rPr>
          <w:sz w:val="28"/>
          <w:szCs w:val="28"/>
        </w:rPr>
      </w:pPr>
      <w:r w:rsidRPr="00484DB3">
        <w:rPr>
          <w:sz w:val="28"/>
          <w:szCs w:val="28"/>
        </w:rPr>
        <w:t>Права куратора</w:t>
      </w:r>
      <w:r w:rsidR="00484DB3">
        <w:rPr>
          <w:sz w:val="28"/>
          <w:szCs w:val="28"/>
        </w:rPr>
        <w:t>:</w:t>
      </w:r>
    </w:p>
    <w:p w14:paraId="7C45365B" w14:textId="77777777" w:rsidR="00484DB3" w:rsidRDefault="009E5C4F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484DB3">
        <w:rPr>
          <w:sz w:val="28"/>
          <w:szCs w:val="28"/>
        </w:rPr>
        <w:t>запрашивать у образовательных организаций необходимую информацию и документацию, связанную с реализацией программ наставничества;</w:t>
      </w:r>
    </w:p>
    <w:p w14:paraId="0C6B6837" w14:textId="77777777" w:rsidR="00484DB3" w:rsidRDefault="009E5C4F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484DB3">
        <w:rPr>
          <w:sz w:val="28"/>
          <w:szCs w:val="28"/>
        </w:rPr>
        <w:lastRenderedPageBreak/>
        <w:t>вносить предложения о поощрении активных наставников, наставляемых и образовательных организаций;</w:t>
      </w:r>
    </w:p>
    <w:p w14:paraId="0065B76A" w14:textId="77777777" w:rsidR="00484DB3" w:rsidRDefault="009E5C4F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484DB3">
        <w:rPr>
          <w:sz w:val="28"/>
          <w:szCs w:val="28"/>
        </w:rPr>
        <w:t>инициировать муниципальные мероприятия (форумы, конкурсы, обучающие программы), направленные на развитие наставничества.</w:t>
      </w:r>
    </w:p>
    <w:p w14:paraId="7625FBB2" w14:textId="56A19D63" w:rsidR="00715540" w:rsidRDefault="009E5C4F" w:rsidP="00221490">
      <w:pPr>
        <w:pStyle w:val="ac"/>
        <w:numPr>
          <w:ilvl w:val="1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484DB3">
        <w:rPr>
          <w:sz w:val="28"/>
          <w:szCs w:val="28"/>
        </w:rPr>
        <w:t>Куратор городского/муниципального округа несёт персональную ответственность за организацию и результативность реализации целевой модели наставничества на территории округа в соответствии с региональными и федеральными нормативными актами.</w:t>
      </w:r>
    </w:p>
    <w:p w14:paraId="0C4EA27D" w14:textId="77777777" w:rsidR="00715540" w:rsidRPr="00715540" w:rsidRDefault="00715540" w:rsidP="00715540">
      <w:pPr>
        <w:pStyle w:val="ac"/>
        <w:spacing w:after="0"/>
        <w:ind w:left="709"/>
        <w:jc w:val="both"/>
        <w:rPr>
          <w:sz w:val="28"/>
          <w:szCs w:val="28"/>
        </w:rPr>
      </w:pPr>
    </w:p>
    <w:p w14:paraId="33FCA083" w14:textId="7BB3701D" w:rsidR="00BE14EE" w:rsidRDefault="009E5C4F" w:rsidP="00221490">
      <w:pPr>
        <w:pStyle w:val="ac"/>
        <w:numPr>
          <w:ilvl w:val="0"/>
          <w:numId w:val="4"/>
        </w:numPr>
        <w:spacing w:after="0"/>
        <w:ind w:left="0" w:firstLine="0"/>
        <w:jc w:val="center"/>
        <w:rPr>
          <w:b/>
          <w:bCs/>
          <w:sz w:val="28"/>
          <w:szCs w:val="28"/>
        </w:rPr>
      </w:pPr>
      <w:r w:rsidRPr="00484DB3">
        <w:rPr>
          <w:b/>
          <w:bCs/>
          <w:sz w:val="28"/>
          <w:szCs w:val="28"/>
        </w:rPr>
        <w:t>Функции и обязанности куратора образовательной организации</w:t>
      </w:r>
    </w:p>
    <w:p w14:paraId="379AE33D" w14:textId="77777777" w:rsidR="00715540" w:rsidRPr="00FA68A9" w:rsidRDefault="00715540" w:rsidP="00715540">
      <w:pPr>
        <w:pStyle w:val="ac"/>
        <w:spacing w:after="0"/>
        <w:rPr>
          <w:b/>
          <w:bCs/>
          <w:sz w:val="28"/>
          <w:szCs w:val="28"/>
        </w:rPr>
      </w:pPr>
    </w:p>
    <w:p w14:paraId="3C0B9FB0" w14:textId="24F9E999" w:rsidR="00484DB3" w:rsidRDefault="009E5C4F" w:rsidP="00221490">
      <w:pPr>
        <w:pStyle w:val="ac"/>
        <w:numPr>
          <w:ilvl w:val="1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9E5C4F">
        <w:rPr>
          <w:sz w:val="28"/>
          <w:szCs w:val="28"/>
        </w:rPr>
        <w:t>Куратор образовательной организации</w:t>
      </w:r>
      <w:r w:rsidR="00484DB3">
        <w:rPr>
          <w:sz w:val="28"/>
          <w:szCs w:val="28"/>
        </w:rPr>
        <w:t xml:space="preserve"> – </w:t>
      </w:r>
      <w:r w:rsidRPr="009E5C4F">
        <w:rPr>
          <w:sz w:val="28"/>
          <w:szCs w:val="28"/>
        </w:rPr>
        <w:t>назначенное приказом руководителя образовательной организации должностное лицо, обеспечивающее планирование, координацию и контроль реализации системы (целевой модели) наставничества обучающихся и</w:t>
      </w:r>
      <w:r w:rsidR="00484DB3">
        <w:rPr>
          <w:sz w:val="28"/>
          <w:szCs w:val="28"/>
        </w:rPr>
        <w:t xml:space="preserve"> (или)</w:t>
      </w:r>
      <w:r w:rsidRPr="009E5C4F">
        <w:rPr>
          <w:sz w:val="28"/>
          <w:szCs w:val="28"/>
        </w:rPr>
        <w:t xml:space="preserve"> педагогических работников в данной организации.</w:t>
      </w:r>
    </w:p>
    <w:p w14:paraId="2CD743E7" w14:textId="77777777" w:rsidR="00484DB3" w:rsidRDefault="009E5C4F" w:rsidP="00221490">
      <w:pPr>
        <w:pStyle w:val="ac"/>
        <w:numPr>
          <w:ilvl w:val="1"/>
          <w:numId w:val="4"/>
        </w:numPr>
        <w:spacing w:after="0"/>
        <w:jc w:val="both"/>
        <w:rPr>
          <w:sz w:val="28"/>
          <w:szCs w:val="28"/>
        </w:rPr>
      </w:pPr>
      <w:r w:rsidRPr="009E5C4F">
        <w:rPr>
          <w:sz w:val="28"/>
          <w:szCs w:val="28"/>
        </w:rPr>
        <w:t>Основные</w:t>
      </w:r>
      <w:r w:rsidR="00484DB3">
        <w:rPr>
          <w:sz w:val="28"/>
          <w:szCs w:val="28"/>
        </w:rPr>
        <w:t xml:space="preserve"> функции: </w:t>
      </w:r>
    </w:p>
    <w:p w14:paraId="15C1A95D" w14:textId="77777777" w:rsidR="00484DB3" w:rsidRDefault="00484DB3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E5C4F" w:rsidRPr="00484DB3">
        <w:rPr>
          <w:sz w:val="28"/>
          <w:szCs w:val="28"/>
        </w:rPr>
        <w:t>ланирование и запуск</w:t>
      </w:r>
      <w:r>
        <w:rPr>
          <w:sz w:val="28"/>
          <w:szCs w:val="28"/>
        </w:rPr>
        <w:t xml:space="preserve"> </w:t>
      </w:r>
      <w:r w:rsidR="009E5C4F" w:rsidRPr="00484DB3">
        <w:rPr>
          <w:sz w:val="28"/>
          <w:szCs w:val="28"/>
        </w:rPr>
        <w:t>программы наставничества</w:t>
      </w:r>
      <w:r>
        <w:rPr>
          <w:sz w:val="28"/>
          <w:szCs w:val="28"/>
        </w:rPr>
        <w:t>;</w:t>
      </w:r>
    </w:p>
    <w:p w14:paraId="52B16252" w14:textId="77777777" w:rsidR="00484DB3" w:rsidRDefault="00484DB3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E5C4F" w:rsidRPr="00484DB3">
        <w:rPr>
          <w:sz w:val="28"/>
          <w:szCs w:val="28"/>
        </w:rPr>
        <w:t>азначение (по согласованию с руководителем) наставников и формирование наставнических пар/групп</w:t>
      </w:r>
      <w:r>
        <w:rPr>
          <w:sz w:val="28"/>
          <w:szCs w:val="28"/>
        </w:rPr>
        <w:t>;</w:t>
      </w:r>
    </w:p>
    <w:p w14:paraId="083E56AE" w14:textId="77777777" w:rsidR="00484DB3" w:rsidRDefault="00484DB3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E5C4F" w:rsidRPr="00484DB3">
        <w:rPr>
          <w:sz w:val="28"/>
          <w:szCs w:val="28"/>
        </w:rPr>
        <w:t>нтеграция программы в образовательный процесс и внеурочную деятельность.</w:t>
      </w:r>
    </w:p>
    <w:p w14:paraId="357EC21C" w14:textId="77777777" w:rsidR="00484DB3" w:rsidRDefault="00484DB3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E5C4F" w:rsidRPr="00484DB3">
        <w:rPr>
          <w:sz w:val="28"/>
          <w:szCs w:val="28"/>
        </w:rPr>
        <w:t>беспечение наставников актуальными методическими материалами, организация обучающих семинаров и консультаций</w:t>
      </w:r>
      <w:r>
        <w:rPr>
          <w:sz w:val="28"/>
          <w:szCs w:val="28"/>
        </w:rPr>
        <w:t>;</w:t>
      </w:r>
    </w:p>
    <w:p w14:paraId="46878C08" w14:textId="77777777" w:rsidR="00484DB3" w:rsidRDefault="00484DB3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E5C4F" w:rsidRPr="00484DB3">
        <w:rPr>
          <w:sz w:val="28"/>
          <w:szCs w:val="28"/>
        </w:rPr>
        <w:t>заимодействие с социальными партнёрами, выпускниками, представителями ветеранских, спортивных</w:t>
      </w:r>
      <w:r>
        <w:rPr>
          <w:sz w:val="28"/>
          <w:szCs w:val="28"/>
        </w:rPr>
        <w:t xml:space="preserve"> </w:t>
      </w:r>
      <w:r w:rsidR="009E5C4F" w:rsidRPr="00484DB3">
        <w:rPr>
          <w:sz w:val="28"/>
          <w:szCs w:val="28"/>
        </w:rPr>
        <w:t>и иных организаций, деятельность которых основана на традиционных российских духовно-нравственных ценностях, для привлечения их в качестве наставников.</w:t>
      </w:r>
    </w:p>
    <w:p w14:paraId="0E205136" w14:textId="087FCF69" w:rsidR="00484DB3" w:rsidRDefault="00484DB3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E5C4F" w:rsidRPr="00484DB3">
        <w:rPr>
          <w:sz w:val="28"/>
          <w:szCs w:val="28"/>
        </w:rPr>
        <w:t>одействие профессиональной адаптации молодых педагогов и передаче успешного педагогического опыта</w:t>
      </w:r>
      <w:r>
        <w:rPr>
          <w:sz w:val="28"/>
          <w:szCs w:val="28"/>
        </w:rPr>
        <w:t xml:space="preserve"> (по согласованию с руководителем);</w:t>
      </w:r>
    </w:p>
    <w:p w14:paraId="5D0740B4" w14:textId="50947F23" w:rsidR="00484DB3" w:rsidRDefault="00484DB3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E5C4F" w:rsidRPr="00484DB3">
        <w:rPr>
          <w:sz w:val="28"/>
          <w:szCs w:val="28"/>
        </w:rPr>
        <w:t>пределение потребностей обучающихся и педагогических работников в наставничестве, в том числе детей, находящихся в трудной жизненной ситуации или состоящих на профилактическом учёте</w:t>
      </w:r>
      <w:r w:rsidR="00E540B0">
        <w:rPr>
          <w:sz w:val="28"/>
          <w:szCs w:val="28"/>
        </w:rPr>
        <w:t>;</w:t>
      </w:r>
    </w:p>
    <w:p w14:paraId="62E2F0AC" w14:textId="46241954" w:rsidR="00BF156F" w:rsidRDefault="00484DB3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E5C4F" w:rsidRPr="00484DB3">
        <w:rPr>
          <w:sz w:val="28"/>
          <w:szCs w:val="28"/>
        </w:rPr>
        <w:t>рганизация индивидуальных планов развития наставляемых, сопровождение их реализации</w:t>
      </w:r>
      <w:r w:rsidR="00E540B0">
        <w:rPr>
          <w:sz w:val="28"/>
          <w:szCs w:val="28"/>
        </w:rPr>
        <w:t>;</w:t>
      </w:r>
    </w:p>
    <w:p w14:paraId="0A914A67" w14:textId="1AC1BA5A" w:rsidR="00E540B0" w:rsidRDefault="00E540B0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9E5C4F" w:rsidRPr="00BF156F">
        <w:rPr>
          <w:sz w:val="28"/>
          <w:szCs w:val="28"/>
        </w:rPr>
        <w:t>ормирование</w:t>
      </w:r>
      <w:r>
        <w:rPr>
          <w:sz w:val="28"/>
          <w:szCs w:val="28"/>
        </w:rPr>
        <w:t xml:space="preserve"> </w:t>
      </w:r>
      <w:r w:rsidR="009E5C4F" w:rsidRPr="00BF156F">
        <w:rPr>
          <w:sz w:val="28"/>
          <w:szCs w:val="28"/>
        </w:rPr>
        <w:t>отчётов для муниципального куратора и Министерства образования, науки и молодежной политики Нижегородской области</w:t>
      </w:r>
      <w:r>
        <w:rPr>
          <w:sz w:val="28"/>
          <w:szCs w:val="28"/>
        </w:rPr>
        <w:t xml:space="preserve"> (по запросу ведомств); </w:t>
      </w:r>
    </w:p>
    <w:p w14:paraId="2D7B4033" w14:textId="50CBA73E" w:rsidR="00E540B0" w:rsidRDefault="00E540B0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="009E5C4F" w:rsidRPr="00E540B0">
        <w:rPr>
          <w:sz w:val="28"/>
          <w:szCs w:val="28"/>
        </w:rPr>
        <w:t>спользование региональных и федеральных цифровых ресурсов</w:t>
      </w:r>
      <w:r>
        <w:rPr>
          <w:sz w:val="28"/>
          <w:szCs w:val="28"/>
        </w:rPr>
        <w:t xml:space="preserve"> для организации деятельности;</w:t>
      </w:r>
    </w:p>
    <w:p w14:paraId="1CBCABD9" w14:textId="20F0BA77" w:rsidR="00E540B0" w:rsidRDefault="00E540B0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</w:t>
      </w:r>
      <w:r w:rsidR="009E5C4F" w:rsidRPr="00E540B0">
        <w:rPr>
          <w:sz w:val="28"/>
          <w:szCs w:val="28"/>
        </w:rPr>
        <w:t>опуляризация наставничества среди педагогов, обучающихся, родителей и общественности</w:t>
      </w:r>
      <w:r>
        <w:rPr>
          <w:sz w:val="28"/>
          <w:szCs w:val="28"/>
        </w:rPr>
        <w:t>;</w:t>
      </w:r>
    </w:p>
    <w:p w14:paraId="691C6E14" w14:textId="6A825CE6" w:rsidR="00E540B0" w:rsidRDefault="00E540B0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9E5C4F" w:rsidRPr="00E540B0">
        <w:rPr>
          <w:sz w:val="28"/>
          <w:szCs w:val="28"/>
        </w:rPr>
        <w:t>рганизация встреч, форумов, мастер-классов, презентация успешных практик</w:t>
      </w:r>
      <w:r w:rsidR="00E2790E">
        <w:rPr>
          <w:sz w:val="28"/>
          <w:szCs w:val="28"/>
        </w:rPr>
        <w:t>.</w:t>
      </w:r>
    </w:p>
    <w:p w14:paraId="2A09AA40" w14:textId="77777777" w:rsidR="00E540B0" w:rsidRDefault="009E5C4F" w:rsidP="00221490">
      <w:pPr>
        <w:pStyle w:val="ac"/>
        <w:numPr>
          <w:ilvl w:val="1"/>
          <w:numId w:val="4"/>
        </w:numPr>
        <w:spacing w:after="0"/>
        <w:jc w:val="both"/>
        <w:rPr>
          <w:sz w:val="28"/>
          <w:szCs w:val="28"/>
        </w:rPr>
      </w:pPr>
      <w:r w:rsidRPr="00E540B0">
        <w:rPr>
          <w:sz w:val="28"/>
          <w:szCs w:val="28"/>
        </w:rPr>
        <w:t>Обязанност</w:t>
      </w:r>
      <w:r w:rsidR="00E540B0" w:rsidRPr="00E540B0">
        <w:rPr>
          <w:sz w:val="28"/>
          <w:szCs w:val="28"/>
        </w:rPr>
        <w:t>и</w:t>
      </w:r>
      <w:r w:rsidR="00E540B0">
        <w:rPr>
          <w:sz w:val="28"/>
          <w:szCs w:val="28"/>
        </w:rPr>
        <w:t>:</w:t>
      </w:r>
    </w:p>
    <w:p w14:paraId="766B6BB3" w14:textId="77777777" w:rsidR="00E2790E" w:rsidRDefault="00E540B0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E5C4F" w:rsidRPr="00E540B0">
        <w:rPr>
          <w:sz w:val="28"/>
          <w:szCs w:val="28"/>
        </w:rPr>
        <w:t>азрабатывать и ежегодно обновлять локальный план реализации целевой модели наставничества, обеспечивая его согласование с муниципальным куратором.</w:t>
      </w:r>
    </w:p>
    <w:p w14:paraId="0E7D0B58" w14:textId="77777777" w:rsidR="00E2790E" w:rsidRDefault="00E2790E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E5C4F" w:rsidRPr="00E2790E">
        <w:rPr>
          <w:sz w:val="28"/>
          <w:szCs w:val="28"/>
        </w:rPr>
        <w:t>овлекать в программы наставничества представителей всех заинтересованных сторон: педагогов, обучающихся, социальных партнёров, ветеранов боевых действий, представителей организаций гражданского общества.</w:t>
      </w:r>
    </w:p>
    <w:p w14:paraId="1F543E4C" w14:textId="77777777" w:rsidR="00E2790E" w:rsidRDefault="00E2790E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E5C4F" w:rsidRPr="00E2790E">
        <w:rPr>
          <w:sz w:val="28"/>
          <w:szCs w:val="28"/>
        </w:rPr>
        <w:t>онтролировать соответствие наставников установленным требованиям, включая наличие в реестре наставников для профилактической работы с несовершеннолетними (при необходимости).</w:t>
      </w:r>
    </w:p>
    <w:p w14:paraId="21BC2E96" w14:textId="77777777" w:rsidR="00E2790E" w:rsidRDefault="00E2790E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E5C4F" w:rsidRPr="00E2790E">
        <w:rPr>
          <w:sz w:val="28"/>
          <w:szCs w:val="28"/>
        </w:rPr>
        <w:t>редставлять отчётность и аналитические материалы в установленные сроки и формы.</w:t>
      </w:r>
    </w:p>
    <w:p w14:paraId="1D142A2F" w14:textId="77777777" w:rsidR="00E2790E" w:rsidRDefault="009E5C4F" w:rsidP="00221490">
      <w:pPr>
        <w:pStyle w:val="ac"/>
        <w:numPr>
          <w:ilvl w:val="1"/>
          <w:numId w:val="4"/>
        </w:numPr>
        <w:spacing w:after="0"/>
        <w:jc w:val="both"/>
        <w:rPr>
          <w:sz w:val="28"/>
          <w:szCs w:val="28"/>
        </w:rPr>
      </w:pPr>
      <w:r w:rsidRPr="00E2790E">
        <w:rPr>
          <w:sz w:val="28"/>
          <w:szCs w:val="28"/>
        </w:rPr>
        <w:t>Права</w:t>
      </w:r>
      <w:r w:rsidR="00E2790E">
        <w:rPr>
          <w:sz w:val="28"/>
          <w:szCs w:val="28"/>
        </w:rPr>
        <w:t>:</w:t>
      </w:r>
    </w:p>
    <w:p w14:paraId="68B87D08" w14:textId="77777777" w:rsidR="00E2790E" w:rsidRDefault="00E2790E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E5C4F" w:rsidRPr="00E2790E">
        <w:rPr>
          <w:sz w:val="28"/>
          <w:szCs w:val="28"/>
        </w:rPr>
        <w:t>апрашивать у структурных подразделений образовательной организации сведения, необходимые для планирования и мониторинга программ наставничества</w:t>
      </w:r>
      <w:r>
        <w:rPr>
          <w:sz w:val="28"/>
          <w:szCs w:val="28"/>
        </w:rPr>
        <w:t>;</w:t>
      </w:r>
    </w:p>
    <w:p w14:paraId="791159A8" w14:textId="77777777" w:rsidR="00E2790E" w:rsidRDefault="00E2790E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E5C4F" w:rsidRPr="00E2790E">
        <w:rPr>
          <w:sz w:val="28"/>
          <w:szCs w:val="28"/>
        </w:rPr>
        <w:t>носить руководителю организации предложения по поощрению активных наставников и наставляемых, а также по совершенствованию локальных нормативных актов.</w:t>
      </w:r>
    </w:p>
    <w:p w14:paraId="3CB6CC7E" w14:textId="77777777" w:rsidR="00E2790E" w:rsidRDefault="00E2790E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E5C4F" w:rsidRPr="00E2790E">
        <w:rPr>
          <w:sz w:val="28"/>
          <w:szCs w:val="28"/>
        </w:rPr>
        <w:t>нициировать проведение внутренних конкурсов, мастер-классов и иных мероприятий, направленных на развитие наставнической деятельности.</w:t>
      </w:r>
    </w:p>
    <w:p w14:paraId="78488CAA" w14:textId="43BCB209" w:rsidR="009E5C4F" w:rsidRPr="00E2790E" w:rsidRDefault="009E5C4F" w:rsidP="00221490">
      <w:pPr>
        <w:pStyle w:val="ac"/>
        <w:numPr>
          <w:ilvl w:val="1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E2790E">
        <w:rPr>
          <w:sz w:val="28"/>
          <w:szCs w:val="28"/>
        </w:rPr>
        <w:t>Куратор образовательной организации несёт персональную ответственность за качество реализации целевой модели наставничества, за достоверность представляемой отчётности и за создание условий, обеспечивающих результативное взаимодействие всех участников наставничества.</w:t>
      </w:r>
    </w:p>
    <w:p w14:paraId="135B2533" w14:textId="77777777" w:rsidR="00661E6A" w:rsidRDefault="00661E6A" w:rsidP="009E5C4F">
      <w:pPr>
        <w:pStyle w:val="ac"/>
        <w:spacing w:before="0" w:beforeAutospacing="0" w:after="0"/>
        <w:ind w:firstLine="709"/>
        <w:jc w:val="both"/>
        <w:rPr>
          <w:sz w:val="28"/>
          <w:szCs w:val="28"/>
        </w:rPr>
      </w:pPr>
    </w:p>
    <w:p w14:paraId="0C8A8B34" w14:textId="09F9BA93" w:rsidR="00661E6A" w:rsidRPr="00BE14EE" w:rsidRDefault="00661E6A" w:rsidP="00221490">
      <w:pPr>
        <w:pStyle w:val="ac"/>
        <w:numPr>
          <w:ilvl w:val="0"/>
          <w:numId w:val="4"/>
        </w:numPr>
        <w:spacing w:after="0"/>
        <w:ind w:left="0" w:firstLine="0"/>
        <w:jc w:val="center"/>
        <w:rPr>
          <w:b/>
          <w:bCs/>
          <w:sz w:val="28"/>
          <w:szCs w:val="28"/>
        </w:rPr>
      </w:pPr>
      <w:r w:rsidRPr="00BE14EE">
        <w:rPr>
          <w:b/>
          <w:bCs/>
          <w:sz w:val="28"/>
          <w:szCs w:val="28"/>
        </w:rPr>
        <w:t>Права и обязанности наставника</w:t>
      </w:r>
    </w:p>
    <w:p w14:paraId="73D1C778" w14:textId="51DE2D52" w:rsidR="00BE14EE" w:rsidRDefault="00661E6A" w:rsidP="00221490">
      <w:pPr>
        <w:pStyle w:val="ac"/>
        <w:numPr>
          <w:ilvl w:val="1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661E6A">
        <w:rPr>
          <w:sz w:val="28"/>
          <w:szCs w:val="28"/>
        </w:rPr>
        <w:t>Наставник</w:t>
      </w:r>
      <w:r w:rsidR="00BE14EE">
        <w:rPr>
          <w:sz w:val="28"/>
          <w:szCs w:val="28"/>
        </w:rPr>
        <w:t xml:space="preserve"> – </w:t>
      </w:r>
      <w:r w:rsidRPr="00661E6A">
        <w:rPr>
          <w:sz w:val="28"/>
          <w:szCs w:val="28"/>
        </w:rPr>
        <w:t>участник программы наставничества, обладающий успешным опытом учебной, профессиональной, социальной или иной деятельности, готовый и компетентный передавать знания, навыки, ценности и поддерживать личностное развитие наставляемого. Наставниками могут быть обучающиеся старших классов и студенты, а также педагогические работники образовательных организаций Нижегородской области.</w:t>
      </w:r>
    </w:p>
    <w:p w14:paraId="7A3A3BD1" w14:textId="77777777" w:rsidR="00BE14EE" w:rsidRDefault="00661E6A" w:rsidP="00221490">
      <w:pPr>
        <w:pStyle w:val="ac"/>
        <w:numPr>
          <w:ilvl w:val="1"/>
          <w:numId w:val="4"/>
        </w:numPr>
        <w:spacing w:after="0"/>
        <w:jc w:val="both"/>
        <w:rPr>
          <w:sz w:val="28"/>
          <w:szCs w:val="28"/>
        </w:rPr>
      </w:pPr>
      <w:r w:rsidRPr="00BE14EE">
        <w:rPr>
          <w:sz w:val="28"/>
          <w:szCs w:val="28"/>
        </w:rPr>
        <w:t>Наставник</w:t>
      </w:r>
      <w:r w:rsidR="00BE14EE">
        <w:rPr>
          <w:sz w:val="28"/>
          <w:szCs w:val="28"/>
        </w:rPr>
        <w:t xml:space="preserve"> из числа </w:t>
      </w:r>
      <w:r w:rsidRPr="00BE14EE">
        <w:rPr>
          <w:sz w:val="28"/>
          <w:szCs w:val="28"/>
        </w:rPr>
        <w:t>обучающи</w:t>
      </w:r>
      <w:r w:rsidR="00BE14EE">
        <w:rPr>
          <w:sz w:val="28"/>
          <w:szCs w:val="28"/>
        </w:rPr>
        <w:t>х</w:t>
      </w:r>
      <w:r w:rsidRPr="00BE14EE">
        <w:rPr>
          <w:sz w:val="28"/>
          <w:szCs w:val="28"/>
        </w:rPr>
        <w:t>ся имеет право:</w:t>
      </w:r>
    </w:p>
    <w:p w14:paraId="40D38D57" w14:textId="77777777" w:rsidR="00BE14EE" w:rsidRDefault="00BE14EE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61E6A" w:rsidRPr="00BE14EE">
        <w:rPr>
          <w:sz w:val="28"/>
          <w:szCs w:val="28"/>
        </w:rPr>
        <w:t>а добровольное участие в программах наставничества и прекращение участия при наличии уважительных причин</w:t>
      </w:r>
      <w:r>
        <w:rPr>
          <w:sz w:val="28"/>
          <w:szCs w:val="28"/>
        </w:rPr>
        <w:t>;</w:t>
      </w:r>
    </w:p>
    <w:p w14:paraId="17CD8E57" w14:textId="77777777" w:rsidR="00BE14EE" w:rsidRDefault="00BE14EE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661E6A" w:rsidRPr="00BE14EE">
        <w:rPr>
          <w:sz w:val="28"/>
          <w:szCs w:val="28"/>
        </w:rPr>
        <w:t>олучать методическую, организационную и информационную поддержку от куратора образовательной организации</w:t>
      </w:r>
      <w:r>
        <w:rPr>
          <w:sz w:val="28"/>
          <w:szCs w:val="28"/>
        </w:rPr>
        <w:t>;</w:t>
      </w:r>
    </w:p>
    <w:p w14:paraId="5A67D865" w14:textId="77777777" w:rsidR="00BE14EE" w:rsidRDefault="00BE14EE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61E6A" w:rsidRPr="00BE14EE">
        <w:rPr>
          <w:sz w:val="28"/>
          <w:szCs w:val="28"/>
        </w:rPr>
        <w:t>частвовать в конкурсах, форумах, тренингах, семинарах регионального и федерального уровня, связанных с наставничеством.</w:t>
      </w:r>
    </w:p>
    <w:p w14:paraId="0528BE56" w14:textId="77777777" w:rsidR="00BE14EE" w:rsidRDefault="00BE14EE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61E6A" w:rsidRPr="00BE14EE">
        <w:rPr>
          <w:sz w:val="28"/>
          <w:szCs w:val="28"/>
        </w:rPr>
        <w:t xml:space="preserve">ачесть результаты наставнической деятельности в портфолио индивидуальных достижений, при поступлении в </w:t>
      </w:r>
      <w:r>
        <w:rPr>
          <w:sz w:val="28"/>
          <w:szCs w:val="28"/>
        </w:rPr>
        <w:t>образовательные учреждения профессионального и высшего образования;</w:t>
      </w:r>
    </w:p>
    <w:p w14:paraId="1AF7E5F0" w14:textId="77777777" w:rsidR="00BE14EE" w:rsidRDefault="00BE14EE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61E6A" w:rsidRPr="00BE14EE">
        <w:rPr>
          <w:sz w:val="28"/>
          <w:szCs w:val="28"/>
        </w:rPr>
        <w:t>носить предложения по совершенствованию программы наставничества и получать обратную связь по результатам собственной работы.</w:t>
      </w:r>
    </w:p>
    <w:p w14:paraId="5E00C10C" w14:textId="77777777" w:rsidR="00BE14EE" w:rsidRDefault="00661E6A" w:rsidP="00221490">
      <w:pPr>
        <w:pStyle w:val="ac"/>
        <w:numPr>
          <w:ilvl w:val="1"/>
          <w:numId w:val="4"/>
        </w:numPr>
        <w:spacing w:after="0"/>
        <w:jc w:val="both"/>
        <w:rPr>
          <w:sz w:val="28"/>
          <w:szCs w:val="28"/>
        </w:rPr>
      </w:pPr>
      <w:r w:rsidRPr="00BE14EE">
        <w:rPr>
          <w:sz w:val="28"/>
          <w:szCs w:val="28"/>
        </w:rPr>
        <w:t>Обязанности наставника-обучающегося</w:t>
      </w:r>
      <w:r w:rsidR="00BE14EE">
        <w:rPr>
          <w:sz w:val="28"/>
          <w:szCs w:val="28"/>
        </w:rPr>
        <w:t>:</w:t>
      </w:r>
    </w:p>
    <w:p w14:paraId="1919B6D4" w14:textId="77777777" w:rsidR="00BE14EE" w:rsidRDefault="00BE14EE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61E6A" w:rsidRPr="00BE14EE">
        <w:rPr>
          <w:sz w:val="28"/>
          <w:szCs w:val="28"/>
        </w:rPr>
        <w:t>обросовестно выполнять функции наставника, соблюдать принцип конфиденциальности и этические нормы общения</w:t>
      </w:r>
      <w:r>
        <w:rPr>
          <w:sz w:val="28"/>
          <w:szCs w:val="28"/>
        </w:rPr>
        <w:t>;</w:t>
      </w:r>
    </w:p>
    <w:p w14:paraId="35AEDEEE" w14:textId="77777777" w:rsidR="00BE14EE" w:rsidRDefault="00BE14EE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61E6A" w:rsidRPr="00BE14EE">
        <w:rPr>
          <w:sz w:val="28"/>
          <w:szCs w:val="28"/>
        </w:rPr>
        <w:t>ланировать и проводить регулярные встречи, совместные мероприятия с наставляемым, вести дневник/отчёт о взаимодействии.</w:t>
      </w:r>
    </w:p>
    <w:p w14:paraId="6EFD5A84" w14:textId="77777777" w:rsidR="00BE14EE" w:rsidRDefault="00BE14EE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61E6A" w:rsidRPr="00BE14EE">
        <w:rPr>
          <w:sz w:val="28"/>
          <w:szCs w:val="28"/>
        </w:rPr>
        <w:t>пособствовать формированию у наставляемого учебной мотивации, коммуникативных и социальных компетенций, развитию гражданско-патриотических качеств.</w:t>
      </w:r>
    </w:p>
    <w:p w14:paraId="3298C135" w14:textId="77777777" w:rsidR="00BE14EE" w:rsidRDefault="00BE14EE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61E6A" w:rsidRPr="00BE14EE">
        <w:rPr>
          <w:sz w:val="28"/>
          <w:szCs w:val="28"/>
        </w:rPr>
        <w:t>воевременно информировать куратора образовательной организации о трудностях и результатах работы пары «наставник – наставляемый».</w:t>
      </w:r>
    </w:p>
    <w:p w14:paraId="66695FE3" w14:textId="77777777" w:rsidR="00BE14EE" w:rsidRDefault="00661E6A" w:rsidP="00221490">
      <w:pPr>
        <w:pStyle w:val="ac"/>
        <w:numPr>
          <w:ilvl w:val="1"/>
          <w:numId w:val="4"/>
        </w:numPr>
        <w:spacing w:after="0"/>
        <w:jc w:val="both"/>
        <w:rPr>
          <w:sz w:val="28"/>
          <w:szCs w:val="28"/>
        </w:rPr>
      </w:pPr>
      <w:r w:rsidRPr="00BE14EE">
        <w:rPr>
          <w:sz w:val="28"/>
          <w:szCs w:val="28"/>
        </w:rPr>
        <w:t>Наставник</w:t>
      </w:r>
      <w:r w:rsidR="00BE14EE">
        <w:rPr>
          <w:sz w:val="28"/>
          <w:szCs w:val="28"/>
        </w:rPr>
        <w:t xml:space="preserve"> из числа </w:t>
      </w:r>
      <w:r w:rsidRPr="00BE14EE">
        <w:rPr>
          <w:sz w:val="28"/>
          <w:szCs w:val="28"/>
        </w:rPr>
        <w:t>педагогически</w:t>
      </w:r>
      <w:r w:rsidR="00BE14EE">
        <w:rPr>
          <w:sz w:val="28"/>
          <w:szCs w:val="28"/>
        </w:rPr>
        <w:t>х</w:t>
      </w:r>
      <w:r w:rsidRPr="00BE14EE">
        <w:rPr>
          <w:sz w:val="28"/>
          <w:szCs w:val="28"/>
        </w:rPr>
        <w:t xml:space="preserve"> работник</w:t>
      </w:r>
      <w:r w:rsidR="00BE14EE">
        <w:rPr>
          <w:sz w:val="28"/>
          <w:szCs w:val="28"/>
        </w:rPr>
        <w:t>ов</w:t>
      </w:r>
      <w:r w:rsidRPr="00BE14EE">
        <w:rPr>
          <w:sz w:val="28"/>
          <w:szCs w:val="28"/>
        </w:rPr>
        <w:t xml:space="preserve"> имеет право:</w:t>
      </w:r>
    </w:p>
    <w:p w14:paraId="45975AF8" w14:textId="77777777" w:rsidR="00BE14EE" w:rsidRDefault="00BE14EE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61E6A" w:rsidRPr="00BE14EE">
        <w:rPr>
          <w:sz w:val="28"/>
          <w:szCs w:val="28"/>
        </w:rPr>
        <w:t>а добровольное участие в программах наставничества, выбор наставляемого (по согласованию с куратором) и завершение наставничества при наличии объективных причин</w:t>
      </w:r>
      <w:r>
        <w:rPr>
          <w:sz w:val="28"/>
          <w:szCs w:val="28"/>
        </w:rPr>
        <w:t>;</w:t>
      </w:r>
    </w:p>
    <w:p w14:paraId="44DCED6C" w14:textId="04AEFF01" w:rsidR="00BE14EE" w:rsidRDefault="00BE14EE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61E6A" w:rsidRPr="00BE14EE">
        <w:rPr>
          <w:sz w:val="28"/>
          <w:szCs w:val="28"/>
        </w:rPr>
        <w:t xml:space="preserve">олучать методическую и консультационную поддержку, участие в обучающих семинарах, программах повышения квалификации, доступ к региональным и федеральным цифровым ресурсам (в т. ч. </w:t>
      </w:r>
      <w:r>
        <w:rPr>
          <w:sz w:val="28"/>
          <w:szCs w:val="28"/>
        </w:rPr>
        <w:t xml:space="preserve">к платформе </w:t>
      </w:r>
      <w:r w:rsidR="00661E6A" w:rsidRPr="00BE14EE">
        <w:rPr>
          <w:sz w:val="28"/>
          <w:szCs w:val="28"/>
        </w:rPr>
        <w:t>«НАСТАВНИК.РФ»)</w:t>
      </w:r>
      <w:r>
        <w:rPr>
          <w:sz w:val="28"/>
          <w:szCs w:val="28"/>
        </w:rPr>
        <w:t>;</w:t>
      </w:r>
    </w:p>
    <w:p w14:paraId="5855609E" w14:textId="77777777" w:rsidR="00BE14EE" w:rsidRDefault="00BE14EE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661E6A" w:rsidRPr="00BE14EE">
        <w:rPr>
          <w:sz w:val="28"/>
          <w:szCs w:val="28"/>
        </w:rPr>
        <w:t>учёт наставнической деятельности в профессиональном портфолио и при аттестации, а также на стимулирующие выплаты или иные формы поощрения, предусмотренные локальными актами и региональными программами</w:t>
      </w:r>
      <w:r>
        <w:rPr>
          <w:sz w:val="28"/>
          <w:szCs w:val="28"/>
        </w:rPr>
        <w:t>;</w:t>
      </w:r>
    </w:p>
    <w:p w14:paraId="4AB6E945" w14:textId="77777777" w:rsidR="00BE14EE" w:rsidRDefault="00BE14EE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61E6A" w:rsidRPr="00BE14EE">
        <w:rPr>
          <w:sz w:val="28"/>
          <w:szCs w:val="28"/>
        </w:rPr>
        <w:t>носить предложения п</w:t>
      </w:r>
      <w:r>
        <w:rPr>
          <w:sz w:val="28"/>
          <w:szCs w:val="28"/>
        </w:rPr>
        <w:t>о</w:t>
      </w:r>
      <w:r w:rsidR="00661E6A" w:rsidRPr="00BE14EE">
        <w:rPr>
          <w:sz w:val="28"/>
          <w:szCs w:val="28"/>
        </w:rPr>
        <w:t xml:space="preserve"> организации наставничества в образовательной организации</w:t>
      </w:r>
      <w:r>
        <w:rPr>
          <w:sz w:val="28"/>
          <w:szCs w:val="28"/>
        </w:rPr>
        <w:t>;</w:t>
      </w:r>
    </w:p>
    <w:p w14:paraId="2E43CDF5" w14:textId="77777777" w:rsidR="00BE14EE" w:rsidRDefault="00BE14EE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61E6A" w:rsidRPr="00BE14EE">
        <w:rPr>
          <w:sz w:val="28"/>
          <w:szCs w:val="28"/>
        </w:rPr>
        <w:t>олучать информацию о динамике развития наставляемого и итогах мониторинга эффективности программы.</w:t>
      </w:r>
    </w:p>
    <w:p w14:paraId="0CCCEF73" w14:textId="77777777" w:rsidR="00EB414C" w:rsidRDefault="00661E6A" w:rsidP="00221490">
      <w:pPr>
        <w:pStyle w:val="ac"/>
        <w:numPr>
          <w:ilvl w:val="1"/>
          <w:numId w:val="4"/>
        </w:numPr>
        <w:spacing w:after="0"/>
        <w:jc w:val="both"/>
        <w:rPr>
          <w:sz w:val="28"/>
          <w:szCs w:val="28"/>
        </w:rPr>
      </w:pPr>
      <w:r w:rsidRPr="00BE14EE">
        <w:rPr>
          <w:sz w:val="28"/>
          <w:szCs w:val="28"/>
        </w:rPr>
        <w:t>Обязанности наставника</w:t>
      </w:r>
      <w:r w:rsidR="00EB414C">
        <w:rPr>
          <w:sz w:val="28"/>
          <w:szCs w:val="28"/>
        </w:rPr>
        <w:t xml:space="preserve"> из числа </w:t>
      </w:r>
      <w:r w:rsidRPr="00BE14EE">
        <w:rPr>
          <w:sz w:val="28"/>
          <w:szCs w:val="28"/>
        </w:rPr>
        <w:t>педагогическ</w:t>
      </w:r>
      <w:r w:rsidR="00EB414C">
        <w:rPr>
          <w:sz w:val="28"/>
          <w:szCs w:val="28"/>
        </w:rPr>
        <w:t>их</w:t>
      </w:r>
      <w:r w:rsidRPr="00BE14EE">
        <w:rPr>
          <w:sz w:val="28"/>
          <w:szCs w:val="28"/>
        </w:rPr>
        <w:t xml:space="preserve"> работник</w:t>
      </w:r>
      <w:r w:rsidR="00EB414C">
        <w:rPr>
          <w:sz w:val="28"/>
          <w:szCs w:val="28"/>
        </w:rPr>
        <w:t>ов</w:t>
      </w:r>
      <w:r w:rsidR="00BE14EE">
        <w:rPr>
          <w:sz w:val="28"/>
          <w:szCs w:val="28"/>
        </w:rPr>
        <w:t>:</w:t>
      </w:r>
    </w:p>
    <w:p w14:paraId="0F6C5BC7" w14:textId="09604A2F" w:rsidR="00EB414C" w:rsidRDefault="00661E6A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EB414C">
        <w:rPr>
          <w:sz w:val="28"/>
          <w:szCs w:val="28"/>
        </w:rPr>
        <w:t>сопровождение наставляемого (молодого педагога или обучающегося): разработка совместного плана, систематические консультации, помощь в решении профессиональных и личностных задач</w:t>
      </w:r>
      <w:r w:rsidR="00EB414C">
        <w:rPr>
          <w:sz w:val="28"/>
          <w:szCs w:val="28"/>
        </w:rPr>
        <w:t>;</w:t>
      </w:r>
    </w:p>
    <w:p w14:paraId="78AAE29D" w14:textId="77777777" w:rsidR="00EB414C" w:rsidRDefault="00EB414C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61E6A" w:rsidRPr="00EB414C">
        <w:rPr>
          <w:sz w:val="28"/>
          <w:szCs w:val="28"/>
        </w:rPr>
        <w:t>ередача профессиональных знаний, методических и организационных навыков, формирование у наставляемого устойчивой мотивации к педагогической или учебной деятельности</w:t>
      </w:r>
      <w:r>
        <w:rPr>
          <w:sz w:val="28"/>
          <w:szCs w:val="28"/>
        </w:rPr>
        <w:t>;</w:t>
      </w:r>
    </w:p>
    <w:p w14:paraId="4F10710F" w14:textId="77777777" w:rsidR="00EB414C" w:rsidRDefault="00EB414C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661E6A" w:rsidRPr="00EB414C">
        <w:rPr>
          <w:sz w:val="28"/>
          <w:szCs w:val="28"/>
        </w:rPr>
        <w:t>отрудничество с куратором образовательной организации и муниципальным куратором: предоставление необходимой отчётности, участие в мониторинге и оценке результатов</w:t>
      </w:r>
      <w:r>
        <w:rPr>
          <w:sz w:val="28"/>
          <w:szCs w:val="28"/>
        </w:rPr>
        <w:t>;</w:t>
      </w:r>
    </w:p>
    <w:p w14:paraId="1A6461DB" w14:textId="77777777" w:rsidR="00EB414C" w:rsidRDefault="00EB414C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61E6A" w:rsidRPr="00EB414C">
        <w:rPr>
          <w:sz w:val="28"/>
          <w:szCs w:val="28"/>
        </w:rPr>
        <w:t>облюдение принципов добровольности, конфиденциальности, уважения личности, следование нормам профессиональной этики и защите прав ребёнка</w:t>
      </w:r>
      <w:r>
        <w:rPr>
          <w:sz w:val="28"/>
          <w:szCs w:val="28"/>
        </w:rPr>
        <w:t>;</w:t>
      </w:r>
    </w:p>
    <w:p w14:paraId="47A9653C" w14:textId="77777777" w:rsidR="00EB414C" w:rsidRDefault="00EB414C" w:rsidP="00221490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61E6A" w:rsidRPr="00EB414C">
        <w:rPr>
          <w:sz w:val="28"/>
          <w:szCs w:val="28"/>
        </w:rPr>
        <w:t>частие в мероприятиях, направленных на популяризацию наставничества, обмен опытом и распространение лучших практик.</w:t>
      </w:r>
    </w:p>
    <w:p w14:paraId="70E363A9" w14:textId="5F5EC546" w:rsidR="00025DD8" w:rsidRDefault="00661E6A" w:rsidP="00221490">
      <w:pPr>
        <w:pStyle w:val="ac"/>
        <w:numPr>
          <w:ilvl w:val="1"/>
          <w:numId w:val="5"/>
        </w:numPr>
        <w:spacing w:after="0"/>
        <w:ind w:left="0" w:firstLine="709"/>
        <w:jc w:val="both"/>
        <w:rPr>
          <w:sz w:val="28"/>
          <w:szCs w:val="28"/>
        </w:rPr>
      </w:pPr>
      <w:r w:rsidRPr="00EB414C">
        <w:rPr>
          <w:sz w:val="28"/>
          <w:szCs w:val="28"/>
        </w:rPr>
        <w:t>Наставник любого уровня (обучающийся или педагогический работник) несёт персональную ответственность за качество и результативность взаимодействия с наставляемым, соблюдение норм законодательства Российской Федерации,</w:t>
      </w:r>
      <w:r w:rsidR="00EB414C">
        <w:rPr>
          <w:sz w:val="28"/>
          <w:szCs w:val="28"/>
        </w:rPr>
        <w:t xml:space="preserve"> </w:t>
      </w:r>
      <w:r w:rsidRPr="00EB414C">
        <w:rPr>
          <w:sz w:val="28"/>
          <w:szCs w:val="28"/>
        </w:rPr>
        <w:t>локальных актов образовательной организации.</w:t>
      </w:r>
    </w:p>
    <w:p w14:paraId="615D963C" w14:textId="77777777" w:rsidR="00025DD8" w:rsidRDefault="00025DD8" w:rsidP="00025DD8">
      <w:pPr>
        <w:pStyle w:val="ac"/>
        <w:spacing w:after="0"/>
        <w:ind w:left="709"/>
        <w:jc w:val="both"/>
        <w:rPr>
          <w:sz w:val="28"/>
          <w:szCs w:val="28"/>
        </w:rPr>
      </w:pPr>
    </w:p>
    <w:p w14:paraId="3494AA8A" w14:textId="77777777" w:rsidR="00025DD8" w:rsidRDefault="00025DD8" w:rsidP="00221490">
      <w:pPr>
        <w:pStyle w:val="ac"/>
        <w:numPr>
          <w:ilvl w:val="0"/>
          <w:numId w:val="5"/>
        </w:numPr>
        <w:spacing w:after="0"/>
        <w:jc w:val="center"/>
        <w:rPr>
          <w:b/>
          <w:bCs/>
          <w:sz w:val="28"/>
          <w:szCs w:val="28"/>
        </w:rPr>
      </w:pPr>
      <w:r w:rsidRPr="00025DD8">
        <w:rPr>
          <w:b/>
          <w:bCs/>
          <w:sz w:val="28"/>
          <w:szCs w:val="28"/>
        </w:rPr>
        <w:t>Права и обязанности наставляемого</w:t>
      </w:r>
    </w:p>
    <w:p w14:paraId="5B0FF55E" w14:textId="77777777" w:rsidR="00025DD8" w:rsidRDefault="00025DD8" w:rsidP="00221490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025DD8">
        <w:rPr>
          <w:sz w:val="28"/>
          <w:szCs w:val="28"/>
        </w:rPr>
        <w:t>Наставляемый – участник программы наставничества, получающий поддержку, знания, навыки и ценности от наставника с целью личностного, профессионального и социального развития. Наставляемыми могут быть обучающиеся образовательных организаций Нижегородской области, включая детей, находящихся в трудной жизненной ситуации или состоящих на различных видах профилактического учёта, а также молодые педагоги и педагогические работники, нуждающиеся в профессиональной адаптации и развитии.</w:t>
      </w:r>
    </w:p>
    <w:p w14:paraId="4AC68168" w14:textId="77777777" w:rsidR="00025DD8" w:rsidRDefault="00025DD8" w:rsidP="00221490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025DD8">
        <w:rPr>
          <w:sz w:val="28"/>
          <w:szCs w:val="28"/>
        </w:rPr>
        <w:t>Права наставляемого:</w:t>
      </w:r>
    </w:p>
    <w:p w14:paraId="3417C27C" w14:textId="77777777" w:rsidR="00025DD8" w:rsidRDefault="00025DD8" w:rsidP="00221490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</w:t>
      </w:r>
      <w:r w:rsidRPr="00025DD8">
        <w:rPr>
          <w:sz w:val="28"/>
          <w:szCs w:val="28"/>
        </w:rPr>
        <w:t>а добровольное участие в программе наставничества и прекращение участия по уважительным причинам</w:t>
      </w:r>
      <w:r>
        <w:rPr>
          <w:sz w:val="28"/>
          <w:szCs w:val="28"/>
        </w:rPr>
        <w:t>;</w:t>
      </w:r>
    </w:p>
    <w:p w14:paraId="39F578FE" w14:textId="77777777" w:rsidR="00025DD8" w:rsidRDefault="00025DD8" w:rsidP="00221490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025DD8">
        <w:rPr>
          <w:sz w:val="28"/>
          <w:szCs w:val="28"/>
        </w:rPr>
        <w:t>на получение поддержки наставника, куратора образовательной организации</w:t>
      </w:r>
      <w:r>
        <w:rPr>
          <w:sz w:val="28"/>
          <w:szCs w:val="28"/>
        </w:rPr>
        <w:t>;</w:t>
      </w:r>
    </w:p>
    <w:p w14:paraId="0B6D63A5" w14:textId="77777777" w:rsidR="00025DD8" w:rsidRPr="00025DD8" w:rsidRDefault="00025DD8" w:rsidP="00221490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025DD8">
        <w:rPr>
          <w:sz w:val="28"/>
          <w:szCs w:val="28"/>
        </w:rPr>
        <w:t>на доступ к образовательным, информационным и цифровым ресурсам, предоставляемым в рамках программы наставничества</w:t>
      </w:r>
      <w:r>
        <w:rPr>
          <w:sz w:val="28"/>
          <w:szCs w:val="28"/>
        </w:rPr>
        <w:t>;</w:t>
      </w:r>
    </w:p>
    <w:p w14:paraId="5ECB65D4" w14:textId="77777777" w:rsidR="00025DD8" w:rsidRPr="00025DD8" w:rsidRDefault="00025DD8" w:rsidP="00221490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</w:t>
      </w:r>
      <w:r w:rsidRPr="00025DD8">
        <w:rPr>
          <w:sz w:val="28"/>
          <w:szCs w:val="28"/>
        </w:rPr>
        <w:t>а участие в конкурсах, форумах, семинарах, тренингах и иных мероприятиях, направленных на развитие личностных и профессиональных компетенций</w:t>
      </w:r>
      <w:r>
        <w:rPr>
          <w:sz w:val="28"/>
          <w:szCs w:val="28"/>
        </w:rPr>
        <w:t>;</w:t>
      </w:r>
    </w:p>
    <w:p w14:paraId="53989AF4" w14:textId="77777777" w:rsidR="00025DD8" w:rsidRPr="00025DD8" w:rsidRDefault="00025DD8" w:rsidP="00221490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</w:t>
      </w:r>
      <w:r w:rsidRPr="00025DD8">
        <w:rPr>
          <w:sz w:val="28"/>
          <w:szCs w:val="28"/>
        </w:rPr>
        <w:t>а конфиденциальность личной информации, полученной в процессе наставничества</w:t>
      </w:r>
      <w:r>
        <w:rPr>
          <w:sz w:val="28"/>
          <w:szCs w:val="28"/>
        </w:rPr>
        <w:t>;</w:t>
      </w:r>
    </w:p>
    <w:p w14:paraId="22E5A9A3" w14:textId="77777777" w:rsidR="00025DD8" w:rsidRPr="00025DD8" w:rsidRDefault="00025DD8" w:rsidP="00221490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</w:t>
      </w:r>
      <w:r w:rsidRPr="00025DD8">
        <w:rPr>
          <w:sz w:val="28"/>
          <w:szCs w:val="28"/>
        </w:rPr>
        <w:t>а обратную связь от наставника и кураторов по результатам участия в программе</w:t>
      </w:r>
      <w:r>
        <w:rPr>
          <w:sz w:val="28"/>
          <w:szCs w:val="28"/>
        </w:rPr>
        <w:t>;</w:t>
      </w:r>
    </w:p>
    <w:p w14:paraId="25E4F2AF" w14:textId="77777777" w:rsidR="00025DD8" w:rsidRPr="00025DD8" w:rsidRDefault="00025DD8" w:rsidP="00221490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</w:t>
      </w:r>
      <w:r w:rsidRPr="00025DD8">
        <w:rPr>
          <w:sz w:val="28"/>
          <w:szCs w:val="28"/>
        </w:rPr>
        <w:t>а внесение предложений по совершенствованию программы наставничества</w:t>
      </w:r>
      <w:r>
        <w:rPr>
          <w:sz w:val="28"/>
          <w:szCs w:val="28"/>
        </w:rPr>
        <w:t>;</w:t>
      </w:r>
    </w:p>
    <w:p w14:paraId="2B04E6FD" w14:textId="77777777" w:rsidR="00025DD8" w:rsidRDefault="00025DD8" w:rsidP="00221490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</w:t>
      </w:r>
      <w:r w:rsidRPr="00025DD8">
        <w:rPr>
          <w:sz w:val="28"/>
          <w:szCs w:val="28"/>
        </w:rPr>
        <w:t>а защиту своих прав и законных интересов в рамках реализации целевой модели наставничества.</w:t>
      </w:r>
    </w:p>
    <w:p w14:paraId="67B7F263" w14:textId="77777777" w:rsidR="00025DD8" w:rsidRDefault="00025DD8" w:rsidP="00221490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025DD8">
        <w:rPr>
          <w:sz w:val="28"/>
          <w:szCs w:val="28"/>
        </w:rPr>
        <w:lastRenderedPageBreak/>
        <w:t>Обязанности наставляемого:</w:t>
      </w:r>
    </w:p>
    <w:p w14:paraId="5E23606A" w14:textId="77777777" w:rsidR="00025DD8" w:rsidRDefault="00025DD8" w:rsidP="00221490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025DD8">
        <w:rPr>
          <w:sz w:val="28"/>
          <w:szCs w:val="28"/>
        </w:rPr>
        <w:t>добросовестно выполнять рекомендации наставника, участвовать в совместных мероприятиях и встречах</w:t>
      </w:r>
      <w:r>
        <w:rPr>
          <w:sz w:val="28"/>
          <w:szCs w:val="28"/>
        </w:rPr>
        <w:t>;</w:t>
      </w:r>
    </w:p>
    <w:p w14:paraId="4FC58615" w14:textId="77777777" w:rsidR="00025DD8" w:rsidRDefault="00025DD8" w:rsidP="00221490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025DD8">
        <w:rPr>
          <w:sz w:val="28"/>
          <w:szCs w:val="28"/>
        </w:rPr>
        <w:t>проявлять инициативу в обучении, развитии компетенций и социализации, активно участвовать в образовательных и внеурочных мероприятиях;</w:t>
      </w:r>
    </w:p>
    <w:p w14:paraId="6325E71D" w14:textId="77777777" w:rsidR="00025DD8" w:rsidRDefault="00025DD8" w:rsidP="00221490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025DD8">
        <w:rPr>
          <w:sz w:val="28"/>
          <w:szCs w:val="28"/>
        </w:rPr>
        <w:t>соблюдать нормы поведения, правила внутреннего распорядка образовательной организации, принципы уважительного общения и сотрудничества;</w:t>
      </w:r>
    </w:p>
    <w:p w14:paraId="362E46E9" w14:textId="77777777" w:rsidR="00025DD8" w:rsidRDefault="00025DD8" w:rsidP="00221490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025DD8">
        <w:rPr>
          <w:sz w:val="28"/>
          <w:szCs w:val="28"/>
        </w:rPr>
        <w:t>информировать наставника и куратора образовательной организации о возникших трудностях, вопросах или проблемах в процессе наставничества;</w:t>
      </w:r>
    </w:p>
    <w:p w14:paraId="7802CD3F" w14:textId="77777777" w:rsidR="00025DD8" w:rsidRDefault="00025DD8" w:rsidP="00221490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025DD8">
        <w:rPr>
          <w:sz w:val="28"/>
          <w:szCs w:val="28"/>
        </w:rPr>
        <w:t>сохранять конфиденциальность информации, полученной в ходе наставничества, за исключением случаев, предусмотренных законодательством Российской Федерации;</w:t>
      </w:r>
    </w:p>
    <w:p w14:paraId="7D1B97AF" w14:textId="77777777" w:rsidR="00025DD8" w:rsidRDefault="00025DD8" w:rsidP="00221490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025DD8">
        <w:rPr>
          <w:sz w:val="28"/>
          <w:szCs w:val="28"/>
        </w:rPr>
        <w:t>использовать предоставленные ресурсы и возможности программы наставничества ответственно и целенаправленно для достижения поставленных целей развития.</w:t>
      </w:r>
    </w:p>
    <w:p w14:paraId="32A4A57C" w14:textId="4761D4BE" w:rsidR="009E5C4F" w:rsidRPr="00DE42B3" w:rsidRDefault="00025DD8" w:rsidP="00221490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025DD8">
        <w:rPr>
          <w:sz w:val="28"/>
          <w:szCs w:val="28"/>
        </w:rPr>
        <w:t>Наставляемый совместно с наставником и кураторами участвует в мониторинге и оценке эффективности программ наставничества, соблюдая принципы добросовестности, конфиденциальности и уважения к участникам процесса.</w:t>
      </w:r>
    </w:p>
    <w:p w14:paraId="60C51A5B" w14:textId="77777777" w:rsidR="00715540" w:rsidRDefault="00DE42B3" w:rsidP="00221490">
      <w:pPr>
        <w:pStyle w:val="ac"/>
        <w:numPr>
          <w:ilvl w:val="0"/>
          <w:numId w:val="5"/>
        </w:numPr>
        <w:spacing w:after="0"/>
        <w:jc w:val="center"/>
        <w:rPr>
          <w:b/>
          <w:bCs/>
          <w:sz w:val="28"/>
          <w:szCs w:val="28"/>
        </w:rPr>
      </w:pPr>
      <w:r w:rsidRPr="00DE42B3">
        <w:rPr>
          <w:b/>
          <w:bCs/>
          <w:sz w:val="28"/>
          <w:szCs w:val="28"/>
        </w:rPr>
        <w:t>Взаимодействие с социальными партнерами</w:t>
      </w:r>
    </w:p>
    <w:p w14:paraId="0FEC1167" w14:textId="77777777" w:rsidR="00715540" w:rsidRDefault="00DE42B3" w:rsidP="00221490">
      <w:pPr>
        <w:pStyle w:val="ac"/>
        <w:numPr>
          <w:ilvl w:val="1"/>
          <w:numId w:val="13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715540">
        <w:rPr>
          <w:sz w:val="28"/>
          <w:szCs w:val="28"/>
        </w:rPr>
        <w:t>Социальные партнёры системы наставничества включают некоммерческие организации, образовательные и культурные учреждения, предприятия и организации работодателей, ветеранские объединения, профессиональные сообщества, добровольческие движения, а также иные организации и объединения, готовые содействовать реализации программ наставничества.</w:t>
      </w:r>
    </w:p>
    <w:p w14:paraId="17B9C15A" w14:textId="77777777" w:rsidR="00715540" w:rsidRDefault="00DE42B3" w:rsidP="00221490">
      <w:pPr>
        <w:pStyle w:val="ac"/>
        <w:numPr>
          <w:ilvl w:val="1"/>
          <w:numId w:val="13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715540">
        <w:rPr>
          <w:sz w:val="28"/>
          <w:szCs w:val="28"/>
        </w:rPr>
        <w:t>Цель взаимодействия с социальными партнёрами заключается в:</w:t>
      </w:r>
    </w:p>
    <w:p w14:paraId="20EB51AB" w14:textId="3C18E39E" w:rsidR="00715540" w:rsidRDefault="00715540" w:rsidP="00221490">
      <w:pPr>
        <w:pStyle w:val="ac"/>
        <w:numPr>
          <w:ilvl w:val="2"/>
          <w:numId w:val="13"/>
        </w:numPr>
        <w:spacing w:after="0"/>
        <w:ind w:hanging="1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</w:t>
      </w:r>
      <w:r w:rsidR="00DE42B3" w:rsidRPr="00715540">
        <w:rPr>
          <w:sz w:val="28"/>
          <w:szCs w:val="28"/>
        </w:rPr>
        <w:t>одействии развитию и реализации программ наставничества;</w:t>
      </w:r>
    </w:p>
    <w:p w14:paraId="40019FD6" w14:textId="4EF3A26D" w:rsidR="00715540" w:rsidRDefault="00715540" w:rsidP="00221490">
      <w:pPr>
        <w:pStyle w:val="ac"/>
        <w:numPr>
          <w:ilvl w:val="2"/>
          <w:numId w:val="13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</w:t>
      </w:r>
      <w:r w:rsidR="00DE42B3" w:rsidRPr="00715540">
        <w:rPr>
          <w:sz w:val="28"/>
          <w:szCs w:val="28"/>
        </w:rPr>
        <w:t>ривлечении дополнительных ресурсов, опыта и компетенций для наставников и наставляемых;</w:t>
      </w:r>
    </w:p>
    <w:p w14:paraId="79DAFAF4" w14:textId="77777777" w:rsidR="00715540" w:rsidRDefault="00715540" w:rsidP="00221490">
      <w:pPr>
        <w:pStyle w:val="ac"/>
        <w:numPr>
          <w:ilvl w:val="2"/>
          <w:numId w:val="13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</w:t>
      </w:r>
      <w:r w:rsidR="00DE42B3" w:rsidRPr="00715540">
        <w:rPr>
          <w:sz w:val="28"/>
          <w:szCs w:val="28"/>
        </w:rPr>
        <w:t>беспечении социальной поддержки и профессиональной ориентации наставляемых;</w:t>
      </w:r>
    </w:p>
    <w:p w14:paraId="6E4C14C2" w14:textId="77777777" w:rsidR="00715540" w:rsidRDefault="00715540" w:rsidP="00221490">
      <w:pPr>
        <w:pStyle w:val="ac"/>
        <w:numPr>
          <w:ilvl w:val="2"/>
          <w:numId w:val="13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715540">
        <w:rPr>
          <w:sz w:val="28"/>
          <w:szCs w:val="28"/>
        </w:rPr>
        <w:t>п</w:t>
      </w:r>
      <w:r w:rsidR="00DE42B3" w:rsidRPr="00715540">
        <w:rPr>
          <w:sz w:val="28"/>
          <w:szCs w:val="28"/>
        </w:rPr>
        <w:t>опуляризации традиционных российских духовно-нравственных ценностей и патриотического воспитания;</w:t>
      </w:r>
    </w:p>
    <w:p w14:paraId="3ABA5782" w14:textId="77C55A46" w:rsidR="00715540" w:rsidRPr="00715540" w:rsidRDefault="00715540" w:rsidP="00221490">
      <w:pPr>
        <w:pStyle w:val="ac"/>
        <w:numPr>
          <w:ilvl w:val="2"/>
          <w:numId w:val="13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715540">
        <w:rPr>
          <w:sz w:val="28"/>
          <w:szCs w:val="28"/>
        </w:rPr>
        <w:t>р</w:t>
      </w:r>
      <w:r w:rsidR="00DE42B3" w:rsidRPr="00715540">
        <w:rPr>
          <w:sz w:val="28"/>
          <w:szCs w:val="28"/>
        </w:rPr>
        <w:t>еализации мероприятий профилактической направленности среди детей и молодежи, находящейся в трудной жизненной ситуации или на профилактическом учёте.</w:t>
      </w:r>
    </w:p>
    <w:p w14:paraId="78F59944" w14:textId="77777777" w:rsidR="00715540" w:rsidRDefault="00DE42B3" w:rsidP="00221490">
      <w:pPr>
        <w:pStyle w:val="ac"/>
        <w:numPr>
          <w:ilvl w:val="1"/>
          <w:numId w:val="13"/>
        </w:numPr>
        <w:spacing w:after="0"/>
        <w:ind w:firstLine="349"/>
        <w:jc w:val="both"/>
        <w:rPr>
          <w:b/>
          <w:bCs/>
          <w:sz w:val="28"/>
          <w:szCs w:val="28"/>
        </w:rPr>
      </w:pPr>
      <w:r w:rsidRPr="00715540">
        <w:rPr>
          <w:sz w:val="28"/>
          <w:szCs w:val="28"/>
        </w:rPr>
        <w:t>Формы сотрудничества с социальными партнёрами могут включать:</w:t>
      </w:r>
    </w:p>
    <w:p w14:paraId="334D81FE" w14:textId="77777777" w:rsidR="00715540" w:rsidRDefault="00715540" w:rsidP="00221490">
      <w:pPr>
        <w:pStyle w:val="ac"/>
        <w:numPr>
          <w:ilvl w:val="2"/>
          <w:numId w:val="13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DE42B3" w:rsidRPr="00715540">
        <w:rPr>
          <w:sz w:val="28"/>
          <w:szCs w:val="28"/>
        </w:rPr>
        <w:t>овместное планирование и проведение образовательных, культурных, спортивных и творческих мероприятий;</w:t>
      </w:r>
    </w:p>
    <w:p w14:paraId="182663CB" w14:textId="77777777" w:rsidR="00715540" w:rsidRDefault="00715540" w:rsidP="00221490">
      <w:pPr>
        <w:pStyle w:val="ac"/>
        <w:numPr>
          <w:ilvl w:val="2"/>
          <w:numId w:val="13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715540">
        <w:rPr>
          <w:sz w:val="28"/>
          <w:szCs w:val="28"/>
        </w:rPr>
        <w:t>п</w:t>
      </w:r>
      <w:r w:rsidR="00DE42B3" w:rsidRPr="00715540">
        <w:rPr>
          <w:sz w:val="28"/>
          <w:szCs w:val="28"/>
        </w:rPr>
        <w:t>ривлечение представителей социальных партнёров в качестве наставников, экспертов и консультантов;</w:t>
      </w:r>
    </w:p>
    <w:p w14:paraId="66991D32" w14:textId="77777777" w:rsidR="00715540" w:rsidRDefault="00715540" w:rsidP="00221490">
      <w:pPr>
        <w:pStyle w:val="ac"/>
        <w:numPr>
          <w:ilvl w:val="2"/>
          <w:numId w:val="13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715540">
        <w:rPr>
          <w:sz w:val="28"/>
          <w:szCs w:val="28"/>
        </w:rPr>
        <w:t>о</w:t>
      </w:r>
      <w:r w:rsidR="00DE42B3" w:rsidRPr="00715540">
        <w:rPr>
          <w:sz w:val="28"/>
          <w:szCs w:val="28"/>
        </w:rPr>
        <w:t>рганизацию стажировок, практик, экскурсий и профориентационных встреч для наставляемых;</w:t>
      </w:r>
    </w:p>
    <w:p w14:paraId="186A5AB1" w14:textId="77777777" w:rsidR="00715540" w:rsidRDefault="00715540" w:rsidP="00221490">
      <w:pPr>
        <w:pStyle w:val="ac"/>
        <w:numPr>
          <w:ilvl w:val="2"/>
          <w:numId w:val="13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715540">
        <w:rPr>
          <w:sz w:val="28"/>
          <w:szCs w:val="28"/>
        </w:rPr>
        <w:t>р</w:t>
      </w:r>
      <w:r w:rsidR="00DE42B3" w:rsidRPr="00715540">
        <w:rPr>
          <w:sz w:val="28"/>
          <w:szCs w:val="28"/>
        </w:rPr>
        <w:t>азработку совместных методических и информационных материалов;</w:t>
      </w:r>
    </w:p>
    <w:p w14:paraId="19D67B04" w14:textId="77777777" w:rsidR="00715540" w:rsidRDefault="00715540" w:rsidP="00221490">
      <w:pPr>
        <w:pStyle w:val="ac"/>
        <w:numPr>
          <w:ilvl w:val="2"/>
          <w:numId w:val="13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715540">
        <w:rPr>
          <w:sz w:val="28"/>
          <w:szCs w:val="28"/>
        </w:rPr>
        <w:t>у</w:t>
      </w:r>
      <w:r w:rsidR="00DE42B3" w:rsidRPr="00715540">
        <w:rPr>
          <w:sz w:val="28"/>
          <w:szCs w:val="28"/>
        </w:rPr>
        <w:t>частие в конкурсах, форумах, семинарах и иных мероприятиях, направленных на развитие наставничества.</w:t>
      </w:r>
    </w:p>
    <w:p w14:paraId="1903012C" w14:textId="77777777" w:rsidR="00715540" w:rsidRDefault="00DE42B3" w:rsidP="00221490">
      <w:pPr>
        <w:pStyle w:val="ac"/>
        <w:numPr>
          <w:ilvl w:val="1"/>
          <w:numId w:val="13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715540">
        <w:rPr>
          <w:sz w:val="28"/>
          <w:szCs w:val="28"/>
        </w:rPr>
        <w:t>Права социальных партнёров:</w:t>
      </w:r>
    </w:p>
    <w:p w14:paraId="4316E1DB" w14:textId="77777777" w:rsidR="00715540" w:rsidRDefault="00715540" w:rsidP="00221490">
      <w:pPr>
        <w:pStyle w:val="ac"/>
        <w:numPr>
          <w:ilvl w:val="2"/>
          <w:numId w:val="13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715540">
        <w:rPr>
          <w:sz w:val="28"/>
          <w:szCs w:val="28"/>
        </w:rPr>
        <w:t>у</w:t>
      </w:r>
      <w:r w:rsidR="00DE42B3" w:rsidRPr="00715540">
        <w:rPr>
          <w:sz w:val="28"/>
          <w:szCs w:val="28"/>
        </w:rPr>
        <w:t>частвовать в планировании и реализации программ наставничества на территории образовательной организации или муниципального округа;</w:t>
      </w:r>
    </w:p>
    <w:p w14:paraId="25058AE9" w14:textId="77777777" w:rsidR="00736A3E" w:rsidRDefault="00715540" w:rsidP="00221490">
      <w:pPr>
        <w:pStyle w:val="ac"/>
        <w:numPr>
          <w:ilvl w:val="2"/>
          <w:numId w:val="13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736A3E">
        <w:rPr>
          <w:sz w:val="28"/>
          <w:szCs w:val="28"/>
        </w:rPr>
        <w:t>в</w:t>
      </w:r>
      <w:r w:rsidR="00DE42B3" w:rsidRPr="00736A3E">
        <w:rPr>
          <w:sz w:val="28"/>
          <w:szCs w:val="28"/>
        </w:rPr>
        <w:t>но</w:t>
      </w:r>
      <w:r w:rsidR="00DE42B3" w:rsidRPr="00715540">
        <w:rPr>
          <w:sz w:val="28"/>
          <w:szCs w:val="28"/>
        </w:rPr>
        <w:t>сить предложения по улучшению содержания и форм наставничества;</w:t>
      </w:r>
    </w:p>
    <w:p w14:paraId="4B67F0C0" w14:textId="77777777" w:rsidR="00736A3E" w:rsidRDefault="00736A3E" w:rsidP="00221490">
      <w:pPr>
        <w:pStyle w:val="ac"/>
        <w:numPr>
          <w:ilvl w:val="2"/>
          <w:numId w:val="13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736A3E">
        <w:rPr>
          <w:sz w:val="28"/>
          <w:szCs w:val="28"/>
        </w:rPr>
        <w:t>п</w:t>
      </w:r>
      <w:r w:rsidR="00DE42B3" w:rsidRPr="00736A3E">
        <w:rPr>
          <w:sz w:val="28"/>
          <w:szCs w:val="28"/>
        </w:rPr>
        <w:t>олучать информацию о результатах реализации программ наставничества в пределах согласованных полномочий;</w:t>
      </w:r>
    </w:p>
    <w:p w14:paraId="5A8C8D9C" w14:textId="77777777" w:rsidR="00736A3E" w:rsidRDefault="00736A3E" w:rsidP="00221490">
      <w:pPr>
        <w:pStyle w:val="ac"/>
        <w:numPr>
          <w:ilvl w:val="2"/>
          <w:numId w:val="13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="00DE42B3" w:rsidRPr="00736A3E">
        <w:rPr>
          <w:sz w:val="28"/>
          <w:szCs w:val="28"/>
        </w:rPr>
        <w:t>частвовать в награждении наставников и наставляемых, продвижении успешных практик и публичной презентации результатов совместной работы.</w:t>
      </w:r>
    </w:p>
    <w:p w14:paraId="5E37EC93" w14:textId="77777777" w:rsidR="00736A3E" w:rsidRDefault="00DE42B3" w:rsidP="00221490">
      <w:pPr>
        <w:pStyle w:val="ac"/>
        <w:numPr>
          <w:ilvl w:val="1"/>
          <w:numId w:val="13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736A3E">
        <w:rPr>
          <w:sz w:val="28"/>
          <w:szCs w:val="28"/>
        </w:rPr>
        <w:t>Обязанности социальных партнёров:</w:t>
      </w:r>
    </w:p>
    <w:p w14:paraId="46F0AC7D" w14:textId="77777777" w:rsidR="00736A3E" w:rsidRDefault="00736A3E" w:rsidP="00221490">
      <w:pPr>
        <w:pStyle w:val="ac"/>
        <w:numPr>
          <w:ilvl w:val="2"/>
          <w:numId w:val="13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736A3E">
        <w:rPr>
          <w:sz w:val="28"/>
          <w:szCs w:val="28"/>
        </w:rPr>
        <w:t>с</w:t>
      </w:r>
      <w:r w:rsidR="00DE42B3" w:rsidRPr="00736A3E">
        <w:rPr>
          <w:sz w:val="28"/>
          <w:szCs w:val="28"/>
        </w:rPr>
        <w:t>одействовать образовательным организациям в реализации программ наставничества и сопровождении наставляемых;</w:t>
      </w:r>
    </w:p>
    <w:p w14:paraId="17D4F2A8" w14:textId="77777777" w:rsidR="00736A3E" w:rsidRDefault="00736A3E" w:rsidP="00221490">
      <w:pPr>
        <w:pStyle w:val="ac"/>
        <w:numPr>
          <w:ilvl w:val="2"/>
          <w:numId w:val="13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736A3E">
        <w:rPr>
          <w:sz w:val="28"/>
          <w:szCs w:val="28"/>
        </w:rPr>
        <w:t>о</w:t>
      </w:r>
      <w:r w:rsidR="00DE42B3" w:rsidRPr="00736A3E">
        <w:rPr>
          <w:sz w:val="28"/>
          <w:szCs w:val="28"/>
        </w:rPr>
        <w:t>беспечивать соответствие своей деятельности законодательству Российской Федерации и нормативным актам в сфере образования;</w:t>
      </w:r>
    </w:p>
    <w:p w14:paraId="39F87F02" w14:textId="77777777" w:rsidR="00736A3E" w:rsidRDefault="00736A3E" w:rsidP="00221490">
      <w:pPr>
        <w:pStyle w:val="ac"/>
        <w:numPr>
          <w:ilvl w:val="2"/>
          <w:numId w:val="13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736A3E">
        <w:rPr>
          <w:sz w:val="28"/>
          <w:szCs w:val="28"/>
        </w:rPr>
        <w:t>о</w:t>
      </w:r>
      <w:r w:rsidR="00DE42B3" w:rsidRPr="00736A3E">
        <w:rPr>
          <w:sz w:val="28"/>
          <w:szCs w:val="28"/>
        </w:rPr>
        <w:t>беспечивать безопасность наставляемых при проведении мероприятий, стажировок и других форм участия;</w:t>
      </w:r>
    </w:p>
    <w:p w14:paraId="0214E769" w14:textId="77777777" w:rsidR="00736A3E" w:rsidRDefault="00736A3E" w:rsidP="00221490">
      <w:pPr>
        <w:pStyle w:val="ac"/>
        <w:numPr>
          <w:ilvl w:val="2"/>
          <w:numId w:val="13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736A3E">
        <w:rPr>
          <w:sz w:val="28"/>
          <w:szCs w:val="28"/>
        </w:rPr>
        <w:t>с</w:t>
      </w:r>
      <w:r w:rsidR="00DE42B3" w:rsidRPr="00736A3E">
        <w:rPr>
          <w:sz w:val="28"/>
          <w:szCs w:val="28"/>
        </w:rPr>
        <w:t>воевременно предоставлять данные и отчётность о результатах участия в реализации наставничества по запросу кураторов образовательной организации или муниципальных кураторов;</w:t>
      </w:r>
    </w:p>
    <w:p w14:paraId="0A179916" w14:textId="77777777" w:rsidR="00736A3E" w:rsidRDefault="00736A3E" w:rsidP="00221490">
      <w:pPr>
        <w:pStyle w:val="ac"/>
        <w:numPr>
          <w:ilvl w:val="2"/>
          <w:numId w:val="13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736A3E">
        <w:rPr>
          <w:sz w:val="28"/>
          <w:szCs w:val="28"/>
        </w:rPr>
        <w:t>с</w:t>
      </w:r>
      <w:r w:rsidR="00DE42B3" w:rsidRPr="00736A3E">
        <w:rPr>
          <w:sz w:val="28"/>
          <w:szCs w:val="28"/>
        </w:rPr>
        <w:t>облюдать конфиденциальность персональных данных наставников и наставляемых в рамках своей деятельности.</w:t>
      </w:r>
    </w:p>
    <w:p w14:paraId="32EE7282" w14:textId="77777777" w:rsidR="00736A3E" w:rsidRDefault="00DE42B3" w:rsidP="00221490">
      <w:pPr>
        <w:pStyle w:val="ac"/>
        <w:numPr>
          <w:ilvl w:val="1"/>
          <w:numId w:val="13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736A3E">
        <w:rPr>
          <w:sz w:val="28"/>
          <w:szCs w:val="28"/>
        </w:rPr>
        <w:t>Механизмы вовлечения социальных партнёров:</w:t>
      </w:r>
    </w:p>
    <w:p w14:paraId="3DD06E89" w14:textId="77777777" w:rsidR="00736A3E" w:rsidRDefault="00736A3E" w:rsidP="00221490">
      <w:pPr>
        <w:pStyle w:val="ac"/>
        <w:numPr>
          <w:ilvl w:val="2"/>
          <w:numId w:val="13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736A3E">
        <w:rPr>
          <w:sz w:val="28"/>
          <w:szCs w:val="28"/>
        </w:rPr>
        <w:t>з</w:t>
      </w:r>
      <w:r w:rsidR="00DE42B3" w:rsidRPr="00736A3E">
        <w:rPr>
          <w:sz w:val="28"/>
          <w:szCs w:val="28"/>
        </w:rPr>
        <w:t>аключение соглашений о сотрудничестве между образовательными организациями и социальными партнёрами;</w:t>
      </w:r>
    </w:p>
    <w:p w14:paraId="630EC692" w14:textId="77777777" w:rsidR="00736A3E" w:rsidRDefault="00736A3E" w:rsidP="00221490">
      <w:pPr>
        <w:pStyle w:val="ac"/>
        <w:numPr>
          <w:ilvl w:val="2"/>
          <w:numId w:val="13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736A3E">
        <w:rPr>
          <w:sz w:val="28"/>
          <w:szCs w:val="28"/>
        </w:rPr>
        <w:t>о</w:t>
      </w:r>
      <w:r w:rsidR="00DE42B3" w:rsidRPr="00736A3E">
        <w:rPr>
          <w:sz w:val="28"/>
          <w:szCs w:val="28"/>
        </w:rPr>
        <w:t>рганизация совместных совещаний, рабочих групп и координационных советов по вопросам наставничества;</w:t>
      </w:r>
    </w:p>
    <w:p w14:paraId="01B810A5" w14:textId="77777777" w:rsidR="00736A3E" w:rsidRDefault="00736A3E" w:rsidP="00221490">
      <w:pPr>
        <w:pStyle w:val="ac"/>
        <w:numPr>
          <w:ilvl w:val="2"/>
          <w:numId w:val="13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736A3E">
        <w:rPr>
          <w:sz w:val="28"/>
          <w:szCs w:val="28"/>
        </w:rPr>
        <w:t>и</w:t>
      </w:r>
      <w:r w:rsidR="00DE42B3" w:rsidRPr="00736A3E">
        <w:rPr>
          <w:sz w:val="28"/>
          <w:szCs w:val="28"/>
        </w:rPr>
        <w:t>нформирование и привлечение партнеров через региональные и муниципальные образовательные и общественные платформы;</w:t>
      </w:r>
    </w:p>
    <w:p w14:paraId="6856382C" w14:textId="77777777" w:rsidR="00736A3E" w:rsidRDefault="00736A3E" w:rsidP="00221490">
      <w:pPr>
        <w:pStyle w:val="ac"/>
        <w:numPr>
          <w:ilvl w:val="2"/>
          <w:numId w:val="13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736A3E">
        <w:rPr>
          <w:sz w:val="28"/>
          <w:szCs w:val="28"/>
        </w:rPr>
        <w:t>с</w:t>
      </w:r>
      <w:r w:rsidR="00DE42B3" w:rsidRPr="00736A3E">
        <w:rPr>
          <w:sz w:val="28"/>
          <w:szCs w:val="28"/>
        </w:rPr>
        <w:t>оздание совместных проектов и программ наставничества с установлением целей, сроков, обязанностей и ожидаемых результатов.</w:t>
      </w:r>
    </w:p>
    <w:p w14:paraId="7C6E6411" w14:textId="4500D5CC" w:rsidR="00DE42B3" w:rsidRPr="00736A3E" w:rsidRDefault="00DE42B3" w:rsidP="00221490">
      <w:pPr>
        <w:pStyle w:val="ac"/>
        <w:numPr>
          <w:ilvl w:val="1"/>
          <w:numId w:val="13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736A3E">
        <w:rPr>
          <w:sz w:val="28"/>
          <w:szCs w:val="28"/>
        </w:rPr>
        <w:t xml:space="preserve">Контроль за взаимодействием с социальными партнёрами осуществляют кураторы образовательных организаций и муниципальные </w:t>
      </w:r>
      <w:r w:rsidRPr="00736A3E">
        <w:rPr>
          <w:sz w:val="28"/>
          <w:szCs w:val="28"/>
        </w:rPr>
        <w:lastRenderedPageBreak/>
        <w:t>кураторы, обеспечивая соблюдение условий сотрудничества, нормативных требований и эффективности совместной деятельности.</w:t>
      </w:r>
    </w:p>
    <w:p w14:paraId="45BB189A" w14:textId="52D2CD81" w:rsidR="00182A7D" w:rsidRPr="00182A7D" w:rsidRDefault="00182A7D" w:rsidP="00221490">
      <w:pPr>
        <w:pStyle w:val="ac"/>
        <w:numPr>
          <w:ilvl w:val="0"/>
          <w:numId w:val="5"/>
        </w:numPr>
        <w:spacing w:after="0"/>
        <w:jc w:val="center"/>
        <w:rPr>
          <w:b/>
          <w:bCs/>
          <w:sz w:val="28"/>
          <w:szCs w:val="28"/>
        </w:rPr>
      </w:pPr>
      <w:r w:rsidRPr="00182A7D">
        <w:rPr>
          <w:b/>
          <w:bCs/>
          <w:sz w:val="28"/>
          <w:szCs w:val="28"/>
        </w:rPr>
        <w:t>Защита прав и законных интересов участников системы наставничества</w:t>
      </w:r>
    </w:p>
    <w:p w14:paraId="5BCFE9C4" w14:textId="77777777" w:rsidR="007D1A54" w:rsidRDefault="00182A7D" w:rsidP="00221490">
      <w:pPr>
        <w:pStyle w:val="ac"/>
        <w:numPr>
          <w:ilvl w:val="1"/>
          <w:numId w:val="14"/>
        </w:numPr>
        <w:spacing w:after="0"/>
        <w:ind w:left="0" w:firstLine="709"/>
        <w:jc w:val="both"/>
        <w:rPr>
          <w:sz w:val="28"/>
          <w:szCs w:val="28"/>
        </w:rPr>
      </w:pPr>
      <w:r w:rsidRPr="00182A7D">
        <w:rPr>
          <w:sz w:val="28"/>
          <w:szCs w:val="28"/>
        </w:rPr>
        <w:t>Раздел устанавливает нормы и процедуры, обеспечивающие защиту прав, свобод и законных интересов всех участников системы наставничества</w:t>
      </w:r>
      <w:r>
        <w:rPr>
          <w:sz w:val="28"/>
          <w:szCs w:val="28"/>
        </w:rPr>
        <w:t xml:space="preserve"> </w:t>
      </w:r>
      <w:r w:rsidRPr="00182A7D">
        <w:rPr>
          <w:sz w:val="28"/>
          <w:szCs w:val="28"/>
        </w:rPr>
        <w:t>в процессе реализации программ наставничества на территории Нижегородской области.</w:t>
      </w:r>
    </w:p>
    <w:p w14:paraId="071D2949" w14:textId="77777777" w:rsidR="007D1A54" w:rsidRDefault="00182A7D" w:rsidP="00221490">
      <w:pPr>
        <w:pStyle w:val="ac"/>
        <w:numPr>
          <w:ilvl w:val="1"/>
          <w:numId w:val="14"/>
        </w:numPr>
        <w:spacing w:after="0"/>
        <w:ind w:left="0" w:firstLine="709"/>
        <w:jc w:val="both"/>
        <w:rPr>
          <w:sz w:val="28"/>
          <w:szCs w:val="28"/>
        </w:rPr>
      </w:pPr>
      <w:r w:rsidRPr="007D1A54">
        <w:rPr>
          <w:sz w:val="28"/>
          <w:szCs w:val="28"/>
        </w:rPr>
        <w:t>Все участники системы наставничества имеют право на:</w:t>
      </w:r>
    </w:p>
    <w:p w14:paraId="1A35E2EC" w14:textId="204F3E05" w:rsidR="007D1A54" w:rsidRDefault="007D1A54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2A7D" w:rsidRPr="007D1A54">
        <w:rPr>
          <w:sz w:val="28"/>
          <w:szCs w:val="28"/>
        </w:rPr>
        <w:t>надлежащее соблюдение своих прав и законных интересов в рамках реализации программ наставничества, включая право на уважительное отношение, безопасность, участие в принятии решений, касающихся их деятельности в системе;</w:t>
      </w:r>
    </w:p>
    <w:p w14:paraId="7E75B22B" w14:textId="77777777" w:rsidR="007D1A54" w:rsidRDefault="007D1A54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2A7D" w:rsidRPr="007D1A54">
        <w:rPr>
          <w:sz w:val="28"/>
          <w:szCs w:val="28"/>
        </w:rPr>
        <w:t>защиту от любых форм дискриминации, давления, угроз или ущемления интересов, а также на конфиденциальность информации, полученной в ходе участия в наставнической деятельности;</w:t>
      </w:r>
    </w:p>
    <w:p w14:paraId="1C9C0BC8" w14:textId="77777777" w:rsidR="007D1A54" w:rsidRDefault="007D1A54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2A7D" w:rsidRPr="007D1A54">
        <w:rPr>
          <w:sz w:val="28"/>
          <w:szCs w:val="28"/>
        </w:rPr>
        <w:t>своевременное и справедливое рассмотрение любых обращений, жалоб или предложений, касающихся условий наставничества, взаимоотношений наставников и наставляемых, а также деятельности кураторов и образовательной организации;</w:t>
      </w:r>
    </w:p>
    <w:p w14:paraId="2C20E261" w14:textId="77777777" w:rsidR="007D1A54" w:rsidRDefault="007D1A54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2A7D" w:rsidRPr="007D1A54">
        <w:rPr>
          <w:sz w:val="28"/>
          <w:szCs w:val="28"/>
        </w:rPr>
        <w:t>обжалование действий, решений или бездействия участников системы наставничества в установленных настоящим Положением и действующим законодательством Российской Федерации инстанциях.</w:t>
      </w:r>
    </w:p>
    <w:p w14:paraId="6C7167AC" w14:textId="77777777" w:rsidR="007D1A54" w:rsidRDefault="00182A7D" w:rsidP="00221490">
      <w:pPr>
        <w:pStyle w:val="ac"/>
        <w:numPr>
          <w:ilvl w:val="1"/>
          <w:numId w:val="14"/>
        </w:numPr>
        <w:spacing w:after="0"/>
        <w:ind w:left="0" w:firstLine="709"/>
        <w:jc w:val="both"/>
        <w:rPr>
          <w:sz w:val="28"/>
          <w:szCs w:val="28"/>
        </w:rPr>
      </w:pPr>
      <w:r w:rsidRPr="007D1A54">
        <w:rPr>
          <w:sz w:val="28"/>
          <w:szCs w:val="28"/>
        </w:rPr>
        <w:t>Механизмы защиты прав участников системы наставничества включают:</w:t>
      </w:r>
    </w:p>
    <w:p w14:paraId="3798E023" w14:textId="77777777" w:rsidR="007D1A54" w:rsidRDefault="007D1A54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2A7D" w:rsidRPr="007D1A54">
        <w:rPr>
          <w:sz w:val="28"/>
          <w:szCs w:val="28"/>
        </w:rPr>
        <w:t>обращение к куратору образовательной организации по вопросам нарушения прав, конфликтных ситуаций или иных проблем, возникающих в рамках реализации наставничества;</w:t>
      </w:r>
    </w:p>
    <w:p w14:paraId="7E558782" w14:textId="77777777" w:rsidR="007D1A54" w:rsidRDefault="007D1A54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2A7D" w:rsidRPr="007D1A54">
        <w:rPr>
          <w:sz w:val="28"/>
          <w:szCs w:val="28"/>
        </w:rPr>
        <w:t>эскалацию обращения к муниципальному куратору в случаях, когда урегулирование ситуации на уровне образовательной организации невозможно;</w:t>
      </w:r>
    </w:p>
    <w:p w14:paraId="14EDA974" w14:textId="77777777" w:rsidR="007D1A54" w:rsidRDefault="007D1A54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2A7D" w:rsidRPr="007D1A54">
        <w:rPr>
          <w:sz w:val="28"/>
          <w:szCs w:val="28"/>
        </w:rPr>
        <w:t>направление обращения в Министерство образования</w:t>
      </w:r>
      <w:r>
        <w:rPr>
          <w:sz w:val="28"/>
          <w:szCs w:val="28"/>
        </w:rPr>
        <w:t xml:space="preserve"> и науки </w:t>
      </w:r>
      <w:r w:rsidR="00182A7D" w:rsidRPr="007D1A54">
        <w:rPr>
          <w:sz w:val="28"/>
          <w:szCs w:val="28"/>
        </w:rPr>
        <w:t>Нижегородской области для рассмотрения вопросов системного характера, а также в случаях выявления нарушений действующего законодательства Российской Федерации;</w:t>
      </w:r>
    </w:p>
    <w:p w14:paraId="120FFD74" w14:textId="77777777" w:rsidR="007D1A54" w:rsidRDefault="007D1A54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2A7D" w:rsidRPr="007D1A54">
        <w:rPr>
          <w:sz w:val="28"/>
          <w:szCs w:val="28"/>
        </w:rPr>
        <w:t>обращение к уполномоченным органам, включая уполномоченного по правам ребёнка, государственные и муниципальные органы, осуществляющие контроль за соблюдением прав участников образовательного процесса.</w:t>
      </w:r>
    </w:p>
    <w:p w14:paraId="1D1AB1DB" w14:textId="77777777" w:rsidR="007D1A54" w:rsidRDefault="00182A7D" w:rsidP="00221490">
      <w:pPr>
        <w:pStyle w:val="ac"/>
        <w:numPr>
          <w:ilvl w:val="1"/>
          <w:numId w:val="14"/>
        </w:numPr>
        <w:spacing w:after="0"/>
        <w:ind w:left="0" w:firstLine="709"/>
        <w:jc w:val="both"/>
        <w:rPr>
          <w:sz w:val="28"/>
          <w:szCs w:val="28"/>
        </w:rPr>
      </w:pPr>
      <w:r w:rsidRPr="007D1A54">
        <w:rPr>
          <w:sz w:val="28"/>
          <w:szCs w:val="28"/>
        </w:rPr>
        <w:t>Порядок подачи, рассмотрения и разрешения обращений:</w:t>
      </w:r>
    </w:p>
    <w:p w14:paraId="2C66F6CB" w14:textId="77777777" w:rsidR="007D1A54" w:rsidRDefault="007D1A54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D0E" w:rsidRPr="007D1A54">
        <w:rPr>
          <w:sz w:val="28"/>
          <w:szCs w:val="28"/>
        </w:rPr>
        <w:t>о</w:t>
      </w:r>
      <w:r w:rsidR="00182A7D" w:rsidRPr="007D1A54">
        <w:rPr>
          <w:sz w:val="28"/>
          <w:szCs w:val="28"/>
        </w:rPr>
        <w:t>бращение оформляется в письменной или электронной форме и должно содержать: сведения о заявителе, описание проблемы, данные о других участниках конфликта, дату и место инцидента;</w:t>
      </w:r>
    </w:p>
    <w:p w14:paraId="3E7CC791" w14:textId="77777777" w:rsidR="007D1A54" w:rsidRDefault="007D1A54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00D0E" w:rsidRPr="007D1A54">
        <w:rPr>
          <w:sz w:val="28"/>
          <w:szCs w:val="28"/>
        </w:rPr>
        <w:t>к</w:t>
      </w:r>
      <w:r w:rsidR="00182A7D" w:rsidRPr="007D1A54">
        <w:rPr>
          <w:sz w:val="28"/>
          <w:szCs w:val="28"/>
        </w:rPr>
        <w:t>уратор образовательной организации рассматривает обращение в срок не более десяти рабочих дней с момента его поступления, фиксирует результаты рассмотрения и принимает меры по урегулированию ситуации, включая консультации, корректирующие мероприятия и индивидуальную поддержку участников;</w:t>
      </w:r>
    </w:p>
    <w:p w14:paraId="78BA2BB3" w14:textId="77777777" w:rsidR="007D1A54" w:rsidRDefault="007D1A54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D0E" w:rsidRPr="007D1A54">
        <w:rPr>
          <w:sz w:val="28"/>
          <w:szCs w:val="28"/>
        </w:rPr>
        <w:t xml:space="preserve">в </w:t>
      </w:r>
      <w:r w:rsidR="00182A7D" w:rsidRPr="007D1A54">
        <w:rPr>
          <w:sz w:val="28"/>
          <w:szCs w:val="28"/>
        </w:rPr>
        <w:t>случае невозможности разрешения вопроса на уровне образовательной организации, обращение передается муниципальному куратору с обязательным представлением отчета о предпринятых действиях;</w:t>
      </w:r>
    </w:p>
    <w:p w14:paraId="4BA8808F" w14:textId="77777777" w:rsidR="007D1A54" w:rsidRDefault="007D1A54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D0E" w:rsidRPr="007D1A54">
        <w:rPr>
          <w:sz w:val="28"/>
          <w:szCs w:val="28"/>
        </w:rPr>
        <w:t>п</w:t>
      </w:r>
      <w:r w:rsidR="00182A7D" w:rsidRPr="007D1A54">
        <w:rPr>
          <w:sz w:val="28"/>
          <w:szCs w:val="28"/>
        </w:rPr>
        <w:t>ри необходимости дальнейшего рассмотрения обращения, оно передается в Министерство образования, науки и молодежной политики Нижегородской области или в уполномоченные государственные органы в соответствии с действующим законодательством;</w:t>
      </w:r>
    </w:p>
    <w:p w14:paraId="0AFDA476" w14:textId="77777777" w:rsidR="007D1A54" w:rsidRDefault="007D1A54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D0E" w:rsidRPr="007D1A54">
        <w:rPr>
          <w:sz w:val="28"/>
          <w:szCs w:val="28"/>
        </w:rPr>
        <w:t>в</w:t>
      </w:r>
      <w:r w:rsidR="00182A7D" w:rsidRPr="007D1A54">
        <w:rPr>
          <w:sz w:val="28"/>
          <w:szCs w:val="28"/>
        </w:rPr>
        <w:t>се обращения рассматриваются с обязательным соблюдением принципа конфиденциальности, защиты персональных данных и неприкосновенности личной информации участников.</w:t>
      </w:r>
    </w:p>
    <w:p w14:paraId="2B64D30D" w14:textId="77777777" w:rsidR="007D1A54" w:rsidRDefault="00182A7D" w:rsidP="00221490">
      <w:pPr>
        <w:pStyle w:val="ac"/>
        <w:numPr>
          <w:ilvl w:val="1"/>
          <w:numId w:val="14"/>
        </w:numPr>
        <w:spacing w:after="0"/>
        <w:ind w:left="0" w:firstLine="709"/>
        <w:jc w:val="both"/>
        <w:rPr>
          <w:sz w:val="28"/>
          <w:szCs w:val="28"/>
        </w:rPr>
      </w:pPr>
      <w:r w:rsidRPr="007D1A54">
        <w:rPr>
          <w:sz w:val="28"/>
          <w:szCs w:val="28"/>
        </w:rPr>
        <w:t>Обязанности участников системы наставничества в рамках защиты прав:</w:t>
      </w:r>
    </w:p>
    <w:p w14:paraId="7713A7FE" w14:textId="77777777" w:rsidR="007D1A54" w:rsidRDefault="007D1A54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105E" w:rsidRPr="007D1A54">
        <w:rPr>
          <w:sz w:val="28"/>
          <w:szCs w:val="28"/>
        </w:rPr>
        <w:t>н</w:t>
      </w:r>
      <w:r w:rsidR="00182A7D" w:rsidRPr="007D1A54">
        <w:rPr>
          <w:sz w:val="28"/>
          <w:szCs w:val="28"/>
        </w:rPr>
        <w:t>аставники и наставляемые обязаны своевременно информировать кураторов образовательной организации о случаях нарушения прав или возникших конфликтных ситуациях;</w:t>
      </w:r>
    </w:p>
    <w:p w14:paraId="1FFC3FFF" w14:textId="77777777" w:rsidR="007D1A54" w:rsidRDefault="007D1A54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105E" w:rsidRPr="007D1A54">
        <w:rPr>
          <w:sz w:val="28"/>
          <w:szCs w:val="28"/>
        </w:rPr>
        <w:t>к</w:t>
      </w:r>
      <w:r w:rsidR="00182A7D" w:rsidRPr="007D1A54">
        <w:rPr>
          <w:sz w:val="28"/>
          <w:szCs w:val="28"/>
        </w:rPr>
        <w:t>ураторы образовательных организаций</w:t>
      </w:r>
      <w:r w:rsidR="0031105E" w:rsidRPr="007D1A54">
        <w:rPr>
          <w:sz w:val="28"/>
          <w:szCs w:val="28"/>
        </w:rPr>
        <w:t xml:space="preserve"> </w:t>
      </w:r>
      <w:r w:rsidR="00182A7D" w:rsidRPr="007D1A54">
        <w:rPr>
          <w:sz w:val="28"/>
          <w:szCs w:val="28"/>
        </w:rPr>
        <w:t>обязаны обеспечивать объективное, всестороннее и справедливое рассмотрение всех обращений, принимать меры по устранению нарушений и предотвращению повторного их возникновения;</w:t>
      </w:r>
    </w:p>
    <w:p w14:paraId="06A880A7" w14:textId="77777777" w:rsidR="007D1A54" w:rsidRDefault="007D1A54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105E" w:rsidRPr="007D1A54">
        <w:rPr>
          <w:sz w:val="28"/>
          <w:szCs w:val="28"/>
        </w:rPr>
        <w:t>в</w:t>
      </w:r>
      <w:r w:rsidR="00182A7D" w:rsidRPr="007D1A54">
        <w:rPr>
          <w:sz w:val="28"/>
          <w:szCs w:val="28"/>
        </w:rPr>
        <w:t>се участники системы наставничества обязаны содействовать проведению проверок и расследований, предоставлять необходимую информацию и документы, а также соблюдать принципы добросовестности и уважения к правам других участников.</w:t>
      </w:r>
    </w:p>
    <w:p w14:paraId="7AEF7131" w14:textId="77777777" w:rsidR="007D1A54" w:rsidRDefault="00182A7D" w:rsidP="00221490">
      <w:pPr>
        <w:pStyle w:val="ac"/>
        <w:numPr>
          <w:ilvl w:val="1"/>
          <w:numId w:val="14"/>
        </w:numPr>
        <w:spacing w:after="0"/>
        <w:ind w:left="0" w:firstLine="709"/>
        <w:jc w:val="both"/>
        <w:rPr>
          <w:sz w:val="28"/>
          <w:szCs w:val="28"/>
        </w:rPr>
      </w:pPr>
      <w:r w:rsidRPr="007D1A54">
        <w:rPr>
          <w:sz w:val="28"/>
          <w:szCs w:val="28"/>
        </w:rPr>
        <w:t>Органы управления образованием, кураторы и образовательные организации обязаны обеспечивать:</w:t>
      </w:r>
    </w:p>
    <w:p w14:paraId="54306BF4" w14:textId="098105B0" w:rsidR="007D1A54" w:rsidRDefault="007D1A54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3AF6" w:rsidRPr="007D1A54">
        <w:rPr>
          <w:sz w:val="28"/>
          <w:szCs w:val="28"/>
        </w:rPr>
        <w:t>с</w:t>
      </w:r>
      <w:r w:rsidR="00182A7D" w:rsidRPr="007D1A54">
        <w:rPr>
          <w:sz w:val="28"/>
          <w:szCs w:val="28"/>
        </w:rPr>
        <w:t>оздание условий для безопасного, уважительного и защищенного участия всех лиц в программах наставничества;</w:t>
      </w:r>
    </w:p>
    <w:p w14:paraId="2114EF45" w14:textId="77777777" w:rsidR="007D1A54" w:rsidRDefault="007D1A54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3AF6" w:rsidRPr="007D1A54">
        <w:rPr>
          <w:sz w:val="28"/>
          <w:szCs w:val="28"/>
        </w:rPr>
        <w:t>с</w:t>
      </w:r>
      <w:r w:rsidR="00182A7D" w:rsidRPr="007D1A54">
        <w:rPr>
          <w:sz w:val="28"/>
          <w:szCs w:val="28"/>
        </w:rPr>
        <w:t>воевременное информирование участников о механизмах защиты прав, процедурах подачи обращений и результатах их рассмотрения;</w:t>
      </w:r>
    </w:p>
    <w:p w14:paraId="1A545370" w14:textId="3B2BFCB7" w:rsidR="00182A7D" w:rsidRDefault="007D1A54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3AF6" w:rsidRPr="007D1A54">
        <w:rPr>
          <w:sz w:val="28"/>
          <w:szCs w:val="28"/>
        </w:rPr>
        <w:t>в</w:t>
      </w:r>
      <w:r w:rsidR="00182A7D" w:rsidRPr="007D1A54">
        <w:rPr>
          <w:sz w:val="28"/>
          <w:szCs w:val="28"/>
        </w:rPr>
        <w:t>едение учета обращений, мониторинг эффективности их разрешения и принятие мер по совершенствованию системы защиты прав участников наставничества.</w:t>
      </w:r>
    </w:p>
    <w:p w14:paraId="61F63086" w14:textId="77777777" w:rsidR="007D1A54" w:rsidRPr="007D1A54" w:rsidRDefault="007D1A54" w:rsidP="007D1A54">
      <w:pPr>
        <w:pStyle w:val="ac"/>
        <w:spacing w:after="0"/>
        <w:ind w:left="709"/>
        <w:jc w:val="both"/>
        <w:rPr>
          <w:sz w:val="28"/>
          <w:szCs w:val="28"/>
        </w:rPr>
      </w:pPr>
    </w:p>
    <w:p w14:paraId="0645A405" w14:textId="77777777" w:rsidR="00C05E9D" w:rsidRDefault="002140D7" w:rsidP="00221490">
      <w:pPr>
        <w:pStyle w:val="ac"/>
        <w:numPr>
          <w:ilvl w:val="0"/>
          <w:numId w:val="14"/>
        </w:numPr>
        <w:spacing w:after="0"/>
        <w:jc w:val="center"/>
        <w:rPr>
          <w:b/>
          <w:bCs/>
          <w:sz w:val="28"/>
          <w:szCs w:val="28"/>
        </w:rPr>
      </w:pPr>
      <w:r w:rsidRPr="002140D7">
        <w:rPr>
          <w:b/>
          <w:bCs/>
          <w:sz w:val="28"/>
          <w:szCs w:val="28"/>
        </w:rPr>
        <w:t>Защита персональных данных участников системы наставничества</w:t>
      </w:r>
    </w:p>
    <w:p w14:paraId="1363473F" w14:textId="77777777" w:rsidR="007D1A54" w:rsidRDefault="007D1A54" w:rsidP="007D1A54">
      <w:pPr>
        <w:pStyle w:val="ac"/>
        <w:spacing w:after="0"/>
        <w:ind w:left="504"/>
        <w:rPr>
          <w:b/>
          <w:bCs/>
          <w:sz w:val="28"/>
          <w:szCs w:val="28"/>
        </w:rPr>
      </w:pPr>
    </w:p>
    <w:p w14:paraId="337CAFDE" w14:textId="18D6CCBE" w:rsidR="00C05E9D" w:rsidRDefault="002140D7" w:rsidP="00221490">
      <w:pPr>
        <w:pStyle w:val="ac"/>
        <w:numPr>
          <w:ilvl w:val="1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C05E9D">
        <w:rPr>
          <w:sz w:val="28"/>
          <w:szCs w:val="28"/>
        </w:rPr>
        <w:lastRenderedPageBreak/>
        <w:t>Все участники системы наставничества обязаны обеспечивать защиту персональных данных наставников, наставляемых, кураторов образовательных организаций, социальных партнеров и иных лиц, вовлеченных в реализацию программ наставничества, в соответствии с требованиями Федерального закона Российской Федерации от 27.07.2006 № 152-ФЗ «О персональных данных» и иных нормативных правовых актов Российской Федерации.</w:t>
      </w:r>
    </w:p>
    <w:p w14:paraId="64DD1742" w14:textId="77777777" w:rsidR="00C05E9D" w:rsidRDefault="002140D7" w:rsidP="00221490">
      <w:pPr>
        <w:pStyle w:val="ac"/>
        <w:numPr>
          <w:ilvl w:val="1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C05E9D">
        <w:rPr>
          <w:sz w:val="28"/>
          <w:szCs w:val="28"/>
        </w:rPr>
        <w:t>Сбор, обработка, хранение, передача и использование персональных данных участников системы наставничества осуществляется исключительно с соблюдением принципов законности, справедливости, прозрачности и минимизации объема обрабатываемой информации.</w:t>
      </w:r>
    </w:p>
    <w:p w14:paraId="4E41D061" w14:textId="77777777" w:rsidR="00C05E9D" w:rsidRDefault="002140D7" w:rsidP="00221490">
      <w:pPr>
        <w:pStyle w:val="ac"/>
        <w:numPr>
          <w:ilvl w:val="1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C05E9D">
        <w:rPr>
          <w:sz w:val="28"/>
          <w:szCs w:val="28"/>
        </w:rPr>
        <w:t>Персональные данные участников системы наставничества могут использоваться только в целях:</w:t>
      </w:r>
    </w:p>
    <w:p w14:paraId="2D6FEE53" w14:textId="25B423FF" w:rsidR="00C05E9D" w:rsidRDefault="00C05E9D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5E9D">
        <w:rPr>
          <w:sz w:val="28"/>
          <w:szCs w:val="28"/>
        </w:rPr>
        <w:t>о</w:t>
      </w:r>
      <w:r w:rsidR="002140D7" w:rsidRPr="00C05E9D">
        <w:rPr>
          <w:sz w:val="28"/>
          <w:szCs w:val="28"/>
        </w:rPr>
        <w:t>рганизации, планирования и реализации программ наставничества;</w:t>
      </w:r>
    </w:p>
    <w:p w14:paraId="723E75D0" w14:textId="77777777" w:rsidR="00C05E9D" w:rsidRDefault="00C05E9D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C05E9D">
        <w:rPr>
          <w:sz w:val="28"/>
          <w:szCs w:val="28"/>
        </w:rPr>
        <w:t>м</w:t>
      </w:r>
      <w:r w:rsidR="002140D7" w:rsidRPr="00C05E9D">
        <w:rPr>
          <w:sz w:val="28"/>
          <w:szCs w:val="28"/>
        </w:rPr>
        <w:t>ониторинга, оценки эффективности и аналитики программ наставничества</w:t>
      </w:r>
      <w:r>
        <w:rPr>
          <w:sz w:val="28"/>
          <w:szCs w:val="28"/>
        </w:rPr>
        <w:t>;</w:t>
      </w:r>
    </w:p>
    <w:p w14:paraId="33E285DE" w14:textId="77777777" w:rsidR="00C05E9D" w:rsidRDefault="00C05E9D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C05E9D">
        <w:rPr>
          <w:sz w:val="28"/>
          <w:szCs w:val="28"/>
        </w:rPr>
        <w:t>п</w:t>
      </w:r>
      <w:r w:rsidR="002140D7" w:rsidRPr="00C05E9D">
        <w:rPr>
          <w:sz w:val="28"/>
          <w:szCs w:val="28"/>
        </w:rPr>
        <w:t>роведения конкурсов, форумов, обучающих мероприятий, публикаций методических и информационных материалов;</w:t>
      </w:r>
    </w:p>
    <w:p w14:paraId="4FC80D81" w14:textId="77777777" w:rsidR="00C05E9D" w:rsidRDefault="00C05E9D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C05E9D">
        <w:rPr>
          <w:sz w:val="28"/>
          <w:szCs w:val="28"/>
        </w:rPr>
        <w:t>в</w:t>
      </w:r>
      <w:r w:rsidR="002140D7" w:rsidRPr="00C05E9D">
        <w:rPr>
          <w:sz w:val="28"/>
          <w:szCs w:val="28"/>
        </w:rPr>
        <w:t>заимодействия с органами управления образованием, социальными партнерами и другими участниками системы наставничества в рамках реализации целевой модели.</w:t>
      </w:r>
    </w:p>
    <w:p w14:paraId="4CBA1DFE" w14:textId="77777777" w:rsidR="00C05E9D" w:rsidRDefault="002140D7" w:rsidP="00221490">
      <w:pPr>
        <w:pStyle w:val="ac"/>
        <w:numPr>
          <w:ilvl w:val="1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C05E9D">
        <w:rPr>
          <w:sz w:val="28"/>
          <w:szCs w:val="28"/>
        </w:rPr>
        <w:t>Обработка персональных данных участников системы наставничества осуществляется только при наличии их добровольного согласия либо в иных случаях, предусмотренных законодательством Российской Федерации.</w:t>
      </w:r>
    </w:p>
    <w:p w14:paraId="0FD611CF" w14:textId="77777777" w:rsidR="00C05E9D" w:rsidRDefault="002140D7" w:rsidP="00221490">
      <w:pPr>
        <w:pStyle w:val="ac"/>
        <w:numPr>
          <w:ilvl w:val="1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C05E9D">
        <w:rPr>
          <w:sz w:val="28"/>
          <w:szCs w:val="28"/>
        </w:rPr>
        <w:t>Участники системы наставничества имеют право:</w:t>
      </w:r>
    </w:p>
    <w:p w14:paraId="1541BD10" w14:textId="77777777" w:rsidR="00C05E9D" w:rsidRPr="00C05E9D" w:rsidRDefault="00C05E9D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п</w:t>
      </w:r>
      <w:r w:rsidR="002140D7" w:rsidRPr="00C05E9D">
        <w:rPr>
          <w:sz w:val="28"/>
          <w:szCs w:val="28"/>
        </w:rPr>
        <w:t>олучать информацию о целях, способах и объемах обработки их персональных данных</w:t>
      </w:r>
      <w:r>
        <w:rPr>
          <w:sz w:val="28"/>
          <w:szCs w:val="28"/>
        </w:rPr>
        <w:t>;</w:t>
      </w:r>
    </w:p>
    <w:p w14:paraId="1FC3E1BF" w14:textId="77777777" w:rsidR="00C05E9D" w:rsidRDefault="00C05E9D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т</w:t>
      </w:r>
      <w:r w:rsidR="002140D7" w:rsidRPr="00C05E9D">
        <w:rPr>
          <w:sz w:val="28"/>
          <w:szCs w:val="28"/>
        </w:rPr>
        <w:t>ребовать уточнения, блокировки или удаления своих персональных данных в случаях, предусмотренных действующим законодательством;</w:t>
      </w:r>
    </w:p>
    <w:p w14:paraId="780D3C67" w14:textId="77777777" w:rsidR="00C05E9D" w:rsidRDefault="00C05E9D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C05E9D">
        <w:rPr>
          <w:sz w:val="28"/>
          <w:szCs w:val="28"/>
        </w:rPr>
        <w:t xml:space="preserve"> о</w:t>
      </w:r>
      <w:r w:rsidR="002140D7" w:rsidRPr="00C05E9D">
        <w:rPr>
          <w:sz w:val="28"/>
          <w:szCs w:val="28"/>
        </w:rPr>
        <w:t>бжаловать действия, бездействие или решения операторов персональных данных в уполномоченных органах Российской Федерации.</w:t>
      </w:r>
    </w:p>
    <w:p w14:paraId="14A41F95" w14:textId="77777777" w:rsidR="00C05E9D" w:rsidRDefault="002140D7" w:rsidP="00221490">
      <w:pPr>
        <w:pStyle w:val="ac"/>
        <w:numPr>
          <w:ilvl w:val="1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C05E9D">
        <w:rPr>
          <w:sz w:val="28"/>
          <w:szCs w:val="28"/>
        </w:rPr>
        <w:t>Кураторы образовательных организаций и муниципальные кураторы обязаны обеспечивать:</w:t>
      </w:r>
    </w:p>
    <w:p w14:paraId="01419BA3" w14:textId="77777777" w:rsidR="00C05E9D" w:rsidRDefault="00C05E9D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</w:t>
      </w:r>
      <w:r w:rsidR="002140D7" w:rsidRPr="00C05E9D">
        <w:rPr>
          <w:sz w:val="28"/>
          <w:szCs w:val="28"/>
        </w:rPr>
        <w:t>воевременное информирование участников о порядке обработки их персональных данных;</w:t>
      </w:r>
    </w:p>
    <w:p w14:paraId="747CB794" w14:textId="77777777" w:rsidR="00C05E9D" w:rsidRDefault="00C05E9D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C05E9D">
        <w:rPr>
          <w:sz w:val="28"/>
          <w:szCs w:val="28"/>
        </w:rPr>
        <w:t>п</w:t>
      </w:r>
      <w:r w:rsidR="002140D7" w:rsidRPr="00C05E9D">
        <w:rPr>
          <w:sz w:val="28"/>
          <w:szCs w:val="28"/>
        </w:rPr>
        <w:t>ринятие необходимых технических и организационных мер по защите персональных данных от неправомерного доступа, утраты, изменения или распространения;</w:t>
      </w:r>
    </w:p>
    <w:p w14:paraId="4A61DCEE" w14:textId="77777777" w:rsidR="00C05E9D" w:rsidRDefault="00C05E9D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C05E9D">
        <w:rPr>
          <w:sz w:val="28"/>
          <w:szCs w:val="28"/>
        </w:rPr>
        <w:t>к</w:t>
      </w:r>
      <w:r w:rsidR="002140D7" w:rsidRPr="00C05E9D">
        <w:rPr>
          <w:sz w:val="28"/>
          <w:szCs w:val="28"/>
        </w:rPr>
        <w:t>онтроль за соблюдением участниками системы наставничества требований законодательства Р</w:t>
      </w:r>
      <w:r>
        <w:rPr>
          <w:sz w:val="28"/>
          <w:szCs w:val="28"/>
        </w:rPr>
        <w:t>оссийской Федерации</w:t>
      </w:r>
      <w:r w:rsidR="002140D7" w:rsidRPr="00C05E9D">
        <w:rPr>
          <w:sz w:val="28"/>
          <w:szCs w:val="28"/>
        </w:rPr>
        <w:t xml:space="preserve"> о персональных данных и настоящего Положения.</w:t>
      </w:r>
    </w:p>
    <w:p w14:paraId="112AEB2C" w14:textId="681291C0" w:rsidR="002140D7" w:rsidRPr="007D1A54" w:rsidRDefault="002140D7" w:rsidP="00221490">
      <w:pPr>
        <w:pStyle w:val="ac"/>
        <w:numPr>
          <w:ilvl w:val="1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C05E9D">
        <w:rPr>
          <w:sz w:val="28"/>
          <w:szCs w:val="28"/>
        </w:rPr>
        <w:lastRenderedPageBreak/>
        <w:t>Нарушение положений настоящего раздела влечет ответственность в соответствии с действующим законодательством Российской Федерации, включая дисциплинарную, административную и иные виды ответственности, установленные нормативными актами.</w:t>
      </w:r>
    </w:p>
    <w:p w14:paraId="2488013A" w14:textId="77777777" w:rsidR="007D1A54" w:rsidRPr="00DE42B3" w:rsidRDefault="007D1A54" w:rsidP="007D1A54">
      <w:pPr>
        <w:pStyle w:val="ac"/>
        <w:spacing w:after="0"/>
        <w:ind w:left="709"/>
        <w:jc w:val="both"/>
        <w:rPr>
          <w:b/>
          <w:bCs/>
          <w:sz w:val="28"/>
          <w:szCs w:val="28"/>
        </w:rPr>
      </w:pPr>
    </w:p>
    <w:p w14:paraId="3027A74B" w14:textId="74B97D2F" w:rsidR="007D1A54" w:rsidRDefault="00DE42B3" w:rsidP="00221490">
      <w:pPr>
        <w:pStyle w:val="ac"/>
        <w:numPr>
          <w:ilvl w:val="0"/>
          <w:numId w:val="14"/>
        </w:numPr>
        <w:spacing w:after="0"/>
        <w:jc w:val="center"/>
        <w:rPr>
          <w:b/>
          <w:bCs/>
          <w:sz w:val="28"/>
          <w:szCs w:val="28"/>
        </w:rPr>
      </w:pPr>
      <w:r w:rsidRPr="00DE42B3">
        <w:rPr>
          <w:b/>
          <w:bCs/>
          <w:sz w:val="28"/>
          <w:szCs w:val="28"/>
        </w:rPr>
        <w:t>Мониторинг и оценка эффективности реализации системы наставничества</w:t>
      </w:r>
    </w:p>
    <w:p w14:paraId="410DE63B" w14:textId="77777777" w:rsidR="007D1A54" w:rsidRPr="007D1A54" w:rsidRDefault="007D1A54" w:rsidP="007D1A54">
      <w:pPr>
        <w:pStyle w:val="ac"/>
        <w:spacing w:after="0"/>
        <w:ind w:left="504"/>
        <w:rPr>
          <w:b/>
          <w:bCs/>
          <w:sz w:val="28"/>
          <w:szCs w:val="28"/>
        </w:rPr>
      </w:pPr>
    </w:p>
    <w:p w14:paraId="60FDD12F" w14:textId="77777777" w:rsidR="007D1A54" w:rsidRDefault="00DE42B3" w:rsidP="00221490">
      <w:pPr>
        <w:pStyle w:val="ac"/>
        <w:numPr>
          <w:ilvl w:val="1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7D1A54">
        <w:rPr>
          <w:sz w:val="28"/>
          <w:szCs w:val="28"/>
        </w:rPr>
        <w:t>Мониторинг и оценка эффективности реализации настоящего Положения осуществляются в целях обеспечения системного контроля за ходом реализации программ наставничества, достижения установленных федеральных и региональных целевых ориентиров, повышения качества предоставляемых услуг и выработки управленческих решений по совершенствованию системы наставничества на всех уровнях.</w:t>
      </w:r>
    </w:p>
    <w:p w14:paraId="30424DB3" w14:textId="77777777" w:rsidR="007D1A54" w:rsidRDefault="00DE42B3" w:rsidP="00221490">
      <w:pPr>
        <w:pStyle w:val="ac"/>
        <w:numPr>
          <w:ilvl w:val="1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7D1A54">
        <w:rPr>
          <w:sz w:val="28"/>
          <w:szCs w:val="28"/>
        </w:rPr>
        <w:t>Федеральные целевые ориентиры реализации системы наставничества:</w:t>
      </w:r>
    </w:p>
    <w:p w14:paraId="0C958B0B" w14:textId="77777777" w:rsidR="007D1A54" w:rsidRDefault="007D1A54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DE42B3" w:rsidRPr="007D1A54">
        <w:rPr>
          <w:sz w:val="28"/>
          <w:szCs w:val="28"/>
        </w:rPr>
        <w:t>Доля государственных и муниципальных организаций, осуществляющих образовательную деятельность и реализующих наставничество в соответствии с Концепцией развития наставничества в Российской Федерации до 2030 года, в общем количестве государственных и муниципальных организаций, осуществляющих образовательную деятельность, должна составлять не менее семидесяти процентов.</w:t>
      </w:r>
    </w:p>
    <w:p w14:paraId="25D0E8E8" w14:textId="77777777" w:rsidR="002A1F35" w:rsidRDefault="007D1A54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E42B3" w:rsidRPr="007D1A54">
        <w:rPr>
          <w:sz w:val="28"/>
          <w:szCs w:val="28"/>
        </w:rPr>
        <w:t>Доля несовершеннолетних, указанных в пункте первом статьи пятой Федерального закона Российской Федерации «Об основах системы профилактики безнадзорности и правонарушений несовершеннолетних», в отношении которых органами и учреждениями системы профилактики безнадзорности и правонарушений несовершеннолетних проводится индивидуальная профилактическая работа, имеющих наставников, в общем количестве указанных несовершеннолетних, в отношении которых органами и учреждениями системы профилактики безнадзорности и правонарушений несовершеннолетних проводится индивидуальная профилактическая работа, должна составлять не менее десяти процентов.</w:t>
      </w:r>
    </w:p>
    <w:p w14:paraId="7D16500E" w14:textId="77777777" w:rsidR="002A1F35" w:rsidRDefault="00DE42B3" w:rsidP="00221490">
      <w:pPr>
        <w:pStyle w:val="ac"/>
        <w:numPr>
          <w:ilvl w:val="1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2A1F35">
        <w:rPr>
          <w:sz w:val="28"/>
          <w:szCs w:val="28"/>
        </w:rPr>
        <w:t>Региональные целевые ориентиры реализации системы наставничества в Нижегородской области на период с 2025 по 2030 годы:</w:t>
      </w:r>
    </w:p>
    <w:p w14:paraId="49C2C4F8" w14:textId="77777777" w:rsidR="002A1F35" w:rsidRDefault="002A1F35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DE42B3" w:rsidRPr="002A1F35">
        <w:rPr>
          <w:sz w:val="28"/>
          <w:szCs w:val="28"/>
        </w:rPr>
        <w:t>Доля детей и молодежи в возрасте от десяти до девятнадцати лет, включённых в программы наставничества в роли наставляемого, в общем количестве детей и молодежи в возрасте от десяти до девятнадцати лет, проживающих на территории Нижегородской области, должна составлять пятнадцать процентов.</w:t>
      </w:r>
    </w:p>
    <w:p w14:paraId="066E91E1" w14:textId="77777777" w:rsidR="002A1F35" w:rsidRDefault="002A1F35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E42B3" w:rsidRPr="002A1F35">
        <w:rPr>
          <w:sz w:val="28"/>
          <w:szCs w:val="28"/>
        </w:rPr>
        <w:t xml:space="preserve">Доля детей и молодежи в возрасте от пятнадцати до девятнадцати лет, включённых в программы наставничества в роли наставника, в общем </w:t>
      </w:r>
      <w:r w:rsidR="00DE42B3" w:rsidRPr="002A1F35">
        <w:rPr>
          <w:sz w:val="28"/>
          <w:szCs w:val="28"/>
        </w:rPr>
        <w:lastRenderedPageBreak/>
        <w:t>количестве детей и молодежи в возрасте от пятнадцати до девятнадцати лет, проживающих на территории Нижегородской области, должна составлять пятнадцать процентов.</w:t>
      </w:r>
    </w:p>
    <w:p w14:paraId="478AED6A" w14:textId="77777777" w:rsidR="002A1F35" w:rsidRPr="002A1F35" w:rsidRDefault="002A1F35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E42B3" w:rsidRPr="002A1F35">
        <w:rPr>
          <w:sz w:val="28"/>
          <w:szCs w:val="28"/>
        </w:rPr>
        <w:t>Доля педагогических работников, включая молодых специалистов с опытом работы до трёх лет, включённых в программы наставничества в роли наставника обучающихся и педагогических работников, в общем количестве педагогических работников, осуществляющих профессиональную деятельность в образовательных организациях Нижегородской области, должна составлять пятнадцать процентов</w:t>
      </w:r>
      <w:r>
        <w:rPr>
          <w:sz w:val="28"/>
          <w:szCs w:val="28"/>
        </w:rPr>
        <w:t>.</w:t>
      </w:r>
    </w:p>
    <w:p w14:paraId="11B0EA8F" w14:textId="77777777" w:rsidR="002A1F35" w:rsidRDefault="002A1F35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DE42B3" w:rsidRPr="002A1F35">
        <w:rPr>
          <w:sz w:val="28"/>
          <w:szCs w:val="28"/>
        </w:rPr>
        <w:t>Доля педагогических работников, обладающих компетенциями по оказанию поддержки обучающимся в условиях трудной жизненной ситуации, в общем количестве педагогических работников, осуществляющих профессиональную деятельность в образовательных организациях Нижегородской области, должна составлять пятнадцать процентов</w:t>
      </w:r>
      <w:r>
        <w:rPr>
          <w:b/>
          <w:bCs/>
          <w:sz w:val="28"/>
          <w:szCs w:val="28"/>
        </w:rPr>
        <w:t>.</w:t>
      </w:r>
    </w:p>
    <w:p w14:paraId="76D64D13" w14:textId="77777777" w:rsidR="002A1F35" w:rsidRDefault="002A1F35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E42B3" w:rsidRPr="002A1F35">
        <w:rPr>
          <w:sz w:val="28"/>
          <w:szCs w:val="28"/>
        </w:rPr>
        <w:t>Доля детей и молодежи в возрасте от десяти до девятнадцати лет, принявших участие в программах наставничества, реализуемых во взаимодействии с предприятиями и организациями, в общем количестве участников программ наставничества, реализуемых на территории Нижегородской области, должна составлять пятнадцать процентов.</w:t>
      </w:r>
    </w:p>
    <w:p w14:paraId="6BC7C3D7" w14:textId="77777777" w:rsidR="002A1F35" w:rsidRDefault="002A1F35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E42B3" w:rsidRPr="002A1F35">
        <w:rPr>
          <w:sz w:val="28"/>
          <w:szCs w:val="28"/>
        </w:rPr>
        <w:t>Доля общеобразовательных и профессиональных образовательных организаций, принимающих участие в программах и мероприятиях по развитию наставничества на региональном, муниципальном и федеральном уровнях, в общем количестве общеобразовательных и профессиональных образовательных организаций, функционирующих на территории Нижегородской области, должна составлять пятнадцать процентов.</w:t>
      </w:r>
    </w:p>
    <w:p w14:paraId="576E4208" w14:textId="77777777" w:rsidR="002A1F35" w:rsidRDefault="002A1F35" w:rsidP="00221490">
      <w:pPr>
        <w:pStyle w:val="ac"/>
        <w:numPr>
          <w:ilvl w:val="2"/>
          <w:numId w:val="14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E42B3" w:rsidRPr="002A1F35">
        <w:rPr>
          <w:sz w:val="28"/>
          <w:szCs w:val="28"/>
        </w:rPr>
        <w:t>Уровень удовлетворённости наставляемых участием в программах наставничества, определяемый путём опроса, должен составлять восемьдесят пять процентов.</w:t>
      </w:r>
    </w:p>
    <w:p w14:paraId="2E519BA1" w14:textId="77777777" w:rsidR="002A1F35" w:rsidRDefault="002A1F35" w:rsidP="00221490">
      <w:pPr>
        <w:pStyle w:val="ac"/>
        <w:numPr>
          <w:ilvl w:val="2"/>
          <w:numId w:val="14"/>
        </w:numPr>
        <w:spacing w:before="0" w:beforeAutospacing="0"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E42B3" w:rsidRPr="002A1F35">
        <w:rPr>
          <w:sz w:val="28"/>
          <w:szCs w:val="28"/>
        </w:rPr>
        <w:t>Уровень удовлетворённости наставников участием в программах наставничества, определяемый путём опроса, должен составлять восемьдесят пять процентов.</w:t>
      </w:r>
    </w:p>
    <w:p w14:paraId="202A165B" w14:textId="77777777" w:rsidR="002A1F35" w:rsidRDefault="002A1F35" w:rsidP="00221490">
      <w:pPr>
        <w:pStyle w:val="ac"/>
        <w:numPr>
          <w:ilvl w:val="1"/>
          <w:numId w:val="15"/>
        </w:numPr>
        <w:spacing w:before="0" w:beforeAutospacing="0" w:after="0"/>
        <w:ind w:left="0" w:firstLine="709"/>
        <w:jc w:val="both"/>
        <w:rPr>
          <w:b/>
          <w:bCs/>
          <w:sz w:val="28"/>
          <w:szCs w:val="28"/>
        </w:rPr>
      </w:pPr>
      <w:r w:rsidRPr="002A1F35">
        <w:rPr>
          <w:sz w:val="28"/>
          <w:szCs w:val="28"/>
        </w:rPr>
        <w:t>Д</w:t>
      </w:r>
      <w:r w:rsidR="00DE42B3" w:rsidRPr="002A1F35">
        <w:rPr>
          <w:sz w:val="28"/>
          <w:szCs w:val="28"/>
        </w:rPr>
        <w:t>остижение целевых показателей, предусмотренных подпунктами 12.3.2, 12.3.3 и 12.3.5 настоящего Положения, предполагает обязательную регистрацию участников программ наставничества на федеральной цифровой платформе «</w:t>
      </w:r>
      <w:proofErr w:type="spellStart"/>
      <w:r w:rsidR="00DE42B3" w:rsidRPr="002A1F35">
        <w:rPr>
          <w:sz w:val="28"/>
          <w:szCs w:val="28"/>
        </w:rPr>
        <w:t>Добро.РФ</w:t>
      </w:r>
      <w:proofErr w:type="spellEnd"/>
      <w:r w:rsidR="00DE42B3" w:rsidRPr="002A1F35">
        <w:rPr>
          <w:sz w:val="28"/>
          <w:szCs w:val="28"/>
        </w:rPr>
        <w:t>».</w:t>
      </w:r>
    </w:p>
    <w:p w14:paraId="6516DF2E" w14:textId="77777777" w:rsidR="002A1F35" w:rsidRDefault="00DE42B3" w:rsidP="00221490">
      <w:pPr>
        <w:pStyle w:val="ac"/>
        <w:numPr>
          <w:ilvl w:val="1"/>
          <w:numId w:val="15"/>
        </w:numPr>
        <w:spacing w:before="0" w:beforeAutospacing="0" w:after="0"/>
        <w:ind w:left="0" w:firstLine="709"/>
        <w:jc w:val="both"/>
        <w:rPr>
          <w:b/>
          <w:bCs/>
          <w:sz w:val="28"/>
          <w:szCs w:val="28"/>
        </w:rPr>
      </w:pPr>
      <w:r w:rsidRPr="002A1F35">
        <w:rPr>
          <w:sz w:val="28"/>
          <w:szCs w:val="28"/>
        </w:rPr>
        <w:t>Органы, осуществляющие мониторинг и оценку эффективности:</w:t>
      </w:r>
    </w:p>
    <w:p w14:paraId="17EC8EE8" w14:textId="77777777" w:rsidR="002A1F35" w:rsidRDefault="002A1F35" w:rsidP="00221490">
      <w:pPr>
        <w:pStyle w:val="ac"/>
        <w:numPr>
          <w:ilvl w:val="2"/>
          <w:numId w:val="16"/>
        </w:numPr>
        <w:spacing w:before="0" w:beforeAutospacing="0" w:after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н</w:t>
      </w:r>
      <w:r w:rsidR="00DE42B3" w:rsidRPr="002A1F35">
        <w:rPr>
          <w:sz w:val="28"/>
          <w:szCs w:val="28"/>
        </w:rPr>
        <w:t>а региональном уровне</w:t>
      </w:r>
      <w:r>
        <w:rPr>
          <w:sz w:val="28"/>
          <w:szCs w:val="28"/>
        </w:rPr>
        <w:t xml:space="preserve"> – </w:t>
      </w:r>
      <w:r w:rsidR="00DE42B3" w:rsidRPr="002A1F35">
        <w:rPr>
          <w:sz w:val="28"/>
          <w:szCs w:val="28"/>
        </w:rPr>
        <w:t>Министерство образования, науки и молодежной политики Нижегородской области;</w:t>
      </w:r>
    </w:p>
    <w:p w14:paraId="2F9EA0EB" w14:textId="77777777" w:rsidR="002A1F35" w:rsidRDefault="002A1F35" w:rsidP="00221490">
      <w:pPr>
        <w:pStyle w:val="ac"/>
        <w:numPr>
          <w:ilvl w:val="2"/>
          <w:numId w:val="16"/>
        </w:numPr>
        <w:spacing w:before="0" w:beforeAutospacing="0"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2A1F35">
        <w:rPr>
          <w:sz w:val="28"/>
          <w:szCs w:val="28"/>
        </w:rPr>
        <w:t>н</w:t>
      </w:r>
      <w:r w:rsidR="00DE42B3" w:rsidRPr="002A1F35">
        <w:rPr>
          <w:sz w:val="28"/>
          <w:szCs w:val="28"/>
        </w:rPr>
        <w:t>а муниципальном уровне — органы местного самоуправления, осуществляющие управление в сфере образования;</w:t>
      </w:r>
    </w:p>
    <w:p w14:paraId="43D05428" w14:textId="77777777" w:rsidR="0052634D" w:rsidRDefault="002A1F35" w:rsidP="00221490">
      <w:pPr>
        <w:pStyle w:val="ac"/>
        <w:numPr>
          <w:ilvl w:val="2"/>
          <w:numId w:val="16"/>
        </w:numPr>
        <w:spacing w:before="0" w:beforeAutospacing="0" w:after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2A1F35">
        <w:rPr>
          <w:sz w:val="28"/>
          <w:szCs w:val="28"/>
        </w:rPr>
        <w:t>н</w:t>
      </w:r>
      <w:r w:rsidR="00DE42B3" w:rsidRPr="002A1F35">
        <w:rPr>
          <w:sz w:val="28"/>
          <w:szCs w:val="28"/>
        </w:rPr>
        <w:t>а уровне образовательной организации</w:t>
      </w:r>
      <w:r>
        <w:rPr>
          <w:sz w:val="28"/>
          <w:szCs w:val="28"/>
        </w:rPr>
        <w:t xml:space="preserve"> – </w:t>
      </w:r>
      <w:r w:rsidR="00DE42B3" w:rsidRPr="002A1F35">
        <w:rPr>
          <w:sz w:val="28"/>
          <w:szCs w:val="28"/>
        </w:rPr>
        <w:t>назначенные кураторы программ наставничества.</w:t>
      </w:r>
    </w:p>
    <w:p w14:paraId="72BBEA33" w14:textId="77777777" w:rsidR="0052634D" w:rsidRDefault="00DE42B3" w:rsidP="00221490">
      <w:pPr>
        <w:pStyle w:val="ac"/>
        <w:numPr>
          <w:ilvl w:val="1"/>
          <w:numId w:val="16"/>
        </w:numPr>
        <w:spacing w:before="0" w:beforeAutospacing="0" w:after="0"/>
        <w:ind w:left="0" w:firstLine="709"/>
        <w:jc w:val="both"/>
        <w:rPr>
          <w:b/>
          <w:bCs/>
          <w:sz w:val="28"/>
          <w:szCs w:val="28"/>
        </w:rPr>
      </w:pPr>
      <w:r w:rsidRPr="0052634D">
        <w:rPr>
          <w:sz w:val="28"/>
          <w:szCs w:val="28"/>
        </w:rPr>
        <w:t>Порядок проведения мониторинга:</w:t>
      </w:r>
    </w:p>
    <w:p w14:paraId="5DAAACEA" w14:textId="77777777" w:rsidR="0052634D" w:rsidRDefault="0052634D" w:rsidP="00221490">
      <w:pPr>
        <w:pStyle w:val="ac"/>
        <w:numPr>
          <w:ilvl w:val="2"/>
          <w:numId w:val="16"/>
        </w:numPr>
        <w:spacing w:before="0" w:beforeAutospacing="0" w:after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о</w:t>
      </w:r>
      <w:r w:rsidR="00DE42B3" w:rsidRPr="0052634D">
        <w:rPr>
          <w:sz w:val="28"/>
          <w:szCs w:val="28"/>
        </w:rPr>
        <w:t>бразовательные организации</w:t>
      </w:r>
      <w:r w:rsidRPr="0052634D">
        <w:rPr>
          <w:sz w:val="28"/>
          <w:szCs w:val="28"/>
        </w:rPr>
        <w:t xml:space="preserve"> </w:t>
      </w:r>
      <w:r w:rsidR="00DE42B3" w:rsidRPr="0052634D">
        <w:rPr>
          <w:sz w:val="28"/>
          <w:szCs w:val="28"/>
        </w:rPr>
        <w:t>осуществляют сбор данных о количестве участников программ наставничества, показателях результативности, уровне удовлетворённости наставников и наставляемых</w:t>
      </w:r>
      <w:r>
        <w:rPr>
          <w:sz w:val="28"/>
          <w:szCs w:val="28"/>
        </w:rPr>
        <w:t xml:space="preserve"> (не реже двух раз в календарный год)</w:t>
      </w:r>
      <w:r w:rsidR="00DE42B3" w:rsidRPr="0052634D">
        <w:rPr>
          <w:sz w:val="28"/>
          <w:szCs w:val="28"/>
        </w:rPr>
        <w:t>;</w:t>
      </w:r>
    </w:p>
    <w:p w14:paraId="3B7DB067" w14:textId="77777777" w:rsidR="0052634D" w:rsidRDefault="0052634D" w:rsidP="00221490">
      <w:pPr>
        <w:pStyle w:val="ac"/>
        <w:numPr>
          <w:ilvl w:val="2"/>
          <w:numId w:val="16"/>
        </w:numPr>
        <w:spacing w:before="0" w:beforeAutospacing="0"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52634D">
        <w:rPr>
          <w:sz w:val="28"/>
          <w:szCs w:val="28"/>
        </w:rPr>
        <w:t>м</w:t>
      </w:r>
      <w:r w:rsidR="00DE42B3" w:rsidRPr="0052634D">
        <w:rPr>
          <w:sz w:val="28"/>
          <w:szCs w:val="28"/>
        </w:rPr>
        <w:t xml:space="preserve">униципальные кураторы осуществляют агрегирование данных, контроль их полноты и достоверности, а также направляют информацию в региональный орган управления образованием в сроки, установленные </w:t>
      </w:r>
      <w:r>
        <w:rPr>
          <w:sz w:val="28"/>
          <w:szCs w:val="28"/>
        </w:rPr>
        <w:t>приказом</w:t>
      </w:r>
      <w:r w:rsidR="00DE42B3" w:rsidRPr="0052634D">
        <w:rPr>
          <w:sz w:val="28"/>
          <w:szCs w:val="28"/>
        </w:rPr>
        <w:t>;</w:t>
      </w:r>
    </w:p>
    <w:p w14:paraId="4BFD7B9D" w14:textId="77777777" w:rsidR="0052634D" w:rsidRDefault="0052634D" w:rsidP="00221490">
      <w:pPr>
        <w:pStyle w:val="ac"/>
        <w:numPr>
          <w:ilvl w:val="2"/>
          <w:numId w:val="16"/>
        </w:numPr>
        <w:spacing w:before="0" w:beforeAutospacing="0"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E42B3" w:rsidRPr="0052634D">
        <w:rPr>
          <w:sz w:val="28"/>
          <w:szCs w:val="28"/>
        </w:rPr>
        <w:t>Министерство образования</w:t>
      </w:r>
      <w:r>
        <w:rPr>
          <w:sz w:val="28"/>
          <w:szCs w:val="28"/>
        </w:rPr>
        <w:t xml:space="preserve"> и </w:t>
      </w:r>
      <w:r w:rsidR="00DE42B3" w:rsidRPr="0052634D">
        <w:rPr>
          <w:sz w:val="28"/>
          <w:szCs w:val="28"/>
        </w:rPr>
        <w:t>науки</w:t>
      </w:r>
      <w:r>
        <w:rPr>
          <w:sz w:val="28"/>
          <w:szCs w:val="28"/>
        </w:rPr>
        <w:t xml:space="preserve"> </w:t>
      </w:r>
      <w:r w:rsidR="00DE42B3" w:rsidRPr="0052634D">
        <w:rPr>
          <w:sz w:val="28"/>
          <w:szCs w:val="28"/>
        </w:rPr>
        <w:t>Нижегородской области формирует сводные аналитические отчёты о реализации системы наставничества, которые</w:t>
      </w:r>
      <w:r>
        <w:rPr>
          <w:sz w:val="28"/>
          <w:szCs w:val="28"/>
        </w:rPr>
        <w:t xml:space="preserve"> </w:t>
      </w:r>
      <w:r w:rsidR="00DE42B3" w:rsidRPr="0052634D">
        <w:rPr>
          <w:sz w:val="28"/>
          <w:szCs w:val="28"/>
        </w:rPr>
        <w:t>публикуются на официальном сайте ведомства не реже одного раза в год.</w:t>
      </w:r>
    </w:p>
    <w:p w14:paraId="5C64DC85" w14:textId="77777777" w:rsidR="0052634D" w:rsidRDefault="00DE42B3" w:rsidP="00221490">
      <w:pPr>
        <w:pStyle w:val="ac"/>
        <w:numPr>
          <w:ilvl w:val="1"/>
          <w:numId w:val="16"/>
        </w:numPr>
        <w:spacing w:before="0" w:beforeAutospacing="0" w:after="0"/>
        <w:ind w:left="0" w:firstLine="709"/>
        <w:jc w:val="both"/>
        <w:rPr>
          <w:b/>
          <w:bCs/>
          <w:sz w:val="28"/>
          <w:szCs w:val="28"/>
        </w:rPr>
      </w:pPr>
      <w:r w:rsidRPr="0052634D">
        <w:rPr>
          <w:sz w:val="28"/>
          <w:szCs w:val="28"/>
        </w:rPr>
        <w:t>Использование результатов мониторинга и оценки:</w:t>
      </w:r>
    </w:p>
    <w:p w14:paraId="55370290" w14:textId="77777777" w:rsidR="0052634D" w:rsidRDefault="0052634D" w:rsidP="00221490">
      <w:pPr>
        <w:pStyle w:val="ac"/>
        <w:numPr>
          <w:ilvl w:val="2"/>
          <w:numId w:val="16"/>
        </w:numPr>
        <w:spacing w:before="0" w:beforeAutospacing="0" w:after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р</w:t>
      </w:r>
      <w:r w:rsidR="00DE42B3" w:rsidRPr="0052634D">
        <w:rPr>
          <w:sz w:val="28"/>
          <w:szCs w:val="28"/>
        </w:rPr>
        <w:t>езультаты мониторинга служат основанием для корректировки региональных и муниципальных программ наставничества, планирования распределения ресурсов, а также для принятия решений о мерах стимулирования наставников;</w:t>
      </w:r>
    </w:p>
    <w:p w14:paraId="54B5079D" w14:textId="77777777" w:rsidR="0052634D" w:rsidRDefault="0052634D" w:rsidP="00221490">
      <w:pPr>
        <w:pStyle w:val="ac"/>
        <w:numPr>
          <w:ilvl w:val="2"/>
          <w:numId w:val="16"/>
        </w:numPr>
        <w:spacing w:before="0" w:beforeAutospacing="0"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52634D">
        <w:rPr>
          <w:sz w:val="28"/>
          <w:szCs w:val="28"/>
        </w:rPr>
        <w:t>п</w:t>
      </w:r>
      <w:r w:rsidR="00DE42B3" w:rsidRPr="0052634D">
        <w:rPr>
          <w:sz w:val="28"/>
          <w:szCs w:val="28"/>
        </w:rPr>
        <w:t>о итогам анализа могут вноситься изменения в настоящее Положение и иные локальные нормативные акты, регулирующие систему наставничества, с целью повышения её результативности и эффективности.</w:t>
      </w:r>
    </w:p>
    <w:p w14:paraId="6F553059" w14:textId="59E43939" w:rsidR="0000253B" w:rsidRPr="0052634D" w:rsidRDefault="00DE42B3" w:rsidP="00221490">
      <w:pPr>
        <w:pStyle w:val="ac"/>
        <w:numPr>
          <w:ilvl w:val="1"/>
          <w:numId w:val="16"/>
        </w:numPr>
        <w:spacing w:before="0" w:beforeAutospacing="0" w:after="0"/>
        <w:ind w:left="0" w:firstLine="709"/>
        <w:jc w:val="both"/>
        <w:rPr>
          <w:b/>
          <w:bCs/>
          <w:sz w:val="28"/>
          <w:szCs w:val="28"/>
        </w:rPr>
      </w:pPr>
      <w:r w:rsidRPr="0052634D">
        <w:rPr>
          <w:sz w:val="28"/>
          <w:szCs w:val="28"/>
        </w:rPr>
        <w:t>Контроль за соблюдением установленного порядка предоставления данных и достоверностью отчетности возлагается на руководителей образовательных организаций и муниципальных кураторов. Нарушение требований о предоставлении данных влечёт ответственность в соответствии с действующим законодательством Российской Федерации.</w:t>
      </w:r>
    </w:p>
    <w:p w14:paraId="76BDA15F" w14:textId="77777777" w:rsidR="0052634D" w:rsidRPr="0052634D" w:rsidRDefault="0052634D" w:rsidP="0052634D">
      <w:pPr>
        <w:pStyle w:val="ac"/>
        <w:spacing w:before="0" w:beforeAutospacing="0" w:after="0"/>
        <w:ind w:left="709"/>
        <w:jc w:val="both"/>
        <w:rPr>
          <w:b/>
          <w:bCs/>
          <w:sz w:val="28"/>
          <w:szCs w:val="28"/>
        </w:rPr>
      </w:pPr>
    </w:p>
    <w:p w14:paraId="512F81DE" w14:textId="77777777" w:rsidR="008F1135" w:rsidRDefault="00025DD8" w:rsidP="00221490">
      <w:pPr>
        <w:pStyle w:val="ac"/>
        <w:numPr>
          <w:ilvl w:val="0"/>
          <w:numId w:val="16"/>
        </w:numPr>
        <w:spacing w:after="0"/>
        <w:jc w:val="center"/>
        <w:rPr>
          <w:b/>
          <w:bCs/>
          <w:sz w:val="28"/>
          <w:szCs w:val="28"/>
        </w:rPr>
      </w:pPr>
      <w:r w:rsidRPr="00025DD8">
        <w:rPr>
          <w:b/>
          <w:bCs/>
          <w:sz w:val="28"/>
          <w:szCs w:val="28"/>
        </w:rPr>
        <w:t xml:space="preserve">Мотивация </w:t>
      </w:r>
      <w:r>
        <w:rPr>
          <w:b/>
          <w:bCs/>
          <w:sz w:val="28"/>
          <w:szCs w:val="28"/>
        </w:rPr>
        <w:t>участников системы наставничества</w:t>
      </w:r>
    </w:p>
    <w:p w14:paraId="03FA3171" w14:textId="77777777" w:rsidR="0052634D" w:rsidRDefault="00025DD8" w:rsidP="00221490">
      <w:pPr>
        <w:pStyle w:val="ac"/>
        <w:numPr>
          <w:ilvl w:val="1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8F1135">
        <w:rPr>
          <w:sz w:val="28"/>
          <w:szCs w:val="28"/>
        </w:rPr>
        <w:t>Цель мотивации наставников заключается в стимулировании активного участия в программе наставничества, повышении качества передачи знаний, навыков и ценностей наставляемым, поддержке профессионального и личностного развития наставника, а также создании устойчивой заинтересованности в долгосрочной деятельности.</w:t>
      </w:r>
    </w:p>
    <w:p w14:paraId="2C20D123" w14:textId="77777777" w:rsidR="0052634D" w:rsidRDefault="00025DD8" w:rsidP="00221490">
      <w:pPr>
        <w:pStyle w:val="ac"/>
        <w:numPr>
          <w:ilvl w:val="1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52634D">
        <w:rPr>
          <w:sz w:val="28"/>
          <w:szCs w:val="28"/>
        </w:rPr>
        <w:t>Виды мотивации наставников:</w:t>
      </w:r>
    </w:p>
    <w:p w14:paraId="5CEE7E32" w14:textId="77777777" w:rsidR="0052634D" w:rsidRDefault="0052634D" w:rsidP="00221490">
      <w:pPr>
        <w:pStyle w:val="ac"/>
        <w:numPr>
          <w:ilvl w:val="2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52634D">
        <w:rPr>
          <w:sz w:val="28"/>
          <w:szCs w:val="28"/>
        </w:rPr>
        <w:t>п</w:t>
      </w:r>
      <w:r w:rsidR="00025DD8" w:rsidRPr="0052634D">
        <w:rPr>
          <w:sz w:val="28"/>
          <w:szCs w:val="28"/>
        </w:rPr>
        <w:t>сихологическая и социальная мотивация направлена на признание заслуг наставника в образовательной организации и профессиональном сообществе, формирование позитивного имиджа наставника через участие в мероприятиях, конкурсах и форумах, повышение статуса наставника как значимого члена образовательного и социального сообщества.</w:t>
      </w:r>
    </w:p>
    <w:p w14:paraId="6FB287E1" w14:textId="77777777" w:rsidR="0052634D" w:rsidRDefault="0052634D" w:rsidP="00221490">
      <w:pPr>
        <w:pStyle w:val="ac"/>
        <w:numPr>
          <w:ilvl w:val="2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Pr="0052634D">
        <w:rPr>
          <w:sz w:val="28"/>
          <w:szCs w:val="28"/>
        </w:rPr>
        <w:t>п</w:t>
      </w:r>
      <w:r w:rsidR="00025DD8" w:rsidRPr="0052634D">
        <w:rPr>
          <w:sz w:val="28"/>
          <w:szCs w:val="28"/>
        </w:rPr>
        <w:t>рофессиональная мотивация обеспечивает учет наставнической деятельности в портфолио и при аттестации педагогических работников, доступ к методическим ресурсам, тренингам, семинарам и программам повышения квалификации, а также возможность развития профессиональных навыков и карьерного роста за счет успешной наставнической деятельности</w:t>
      </w:r>
      <w:r w:rsidR="008F1135" w:rsidRPr="0052634D">
        <w:rPr>
          <w:sz w:val="28"/>
          <w:szCs w:val="28"/>
        </w:rPr>
        <w:t>.</w:t>
      </w:r>
    </w:p>
    <w:p w14:paraId="76D5FE6B" w14:textId="77777777" w:rsidR="0052634D" w:rsidRDefault="0052634D" w:rsidP="00221490">
      <w:pPr>
        <w:pStyle w:val="ac"/>
        <w:numPr>
          <w:ilvl w:val="2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025DD8" w:rsidRPr="0052634D">
        <w:rPr>
          <w:sz w:val="28"/>
          <w:szCs w:val="28"/>
        </w:rPr>
        <w:t>атериальная и стимулирующая мотивация включает предоставление премий, поощрительных выплат, сертификатов, грамот и дипломов, участие в конкурсах, проектах и форумах с возможностью получения наград и признания заслуг, а также предоставление льгот и дополнительных возможностей через социальные партнерства и работодателей.</w:t>
      </w:r>
    </w:p>
    <w:p w14:paraId="79165C61" w14:textId="77777777" w:rsidR="0052634D" w:rsidRDefault="0052634D" w:rsidP="00221490">
      <w:pPr>
        <w:pStyle w:val="ac"/>
        <w:numPr>
          <w:ilvl w:val="1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М</w:t>
      </w:r>
      <w:r w:rsidR="00025DD8" w:rsidRPr="0052634D">
        <w:rPr>
          <w:sz w:val="28"/>
          <w:szCs w:val="28"/>
        </w:rPr>
        <w:t>еханизмы реализации мотивации наставников предусматривают признание заслуг через официальные награды, публичное освещение и публикации, включение наставнической деятельности в профессиональные портфолио и критерии аттестации, предоставление доступа к образовательным и методическим ресурсам, обучающим программам и практическим мероприятиям, а также сотрудничество с социальными партнерами и работодателями для создания дополнительных возможностей профессиональной и практической деятельности.</w:t>
      </w:r>
    </w:p>
    <w:p w14:paraId="309B2C37" w14:textId="4DCE2961" w:rsidR="009E5C4F" w:rsidRPr="0052634D" w:rsidRDefault="00025DD8" w:rsidP="00221490">
      <w:pPr>
        <w:pStyle w:val="ac"/>
        <w:numPr>
          <w:ilvl w:val="1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52634D">
        <w:rPr>
          <w:sz w:val="28"/>
          <w:szCs w:val="28"/>
        </w:rPr>
        <w:t>Принципы мотивации наставников основаны на добровольности участия и стимулирования, справедливости и прозрачности механизмов мотивации, индивидуальном подходе с учетом профессиональных интересов и потребностей наставника, а также системности и ориентированности на долгосрочное развитие наставников.</w:t>
      </w:r>
    </w:p>
    <w:p w14:paraId="3A3F274D" w14:textId="77777777" w:rsidR="0052634D" w:rsidRPr="0052634D" w:rsidRDefault="0052634D" w:rsidP="0052634D">
      <w:pPr>
        <w:pStyle w:val="ac"/>
        <w:spacing w:after="0"/>
        <w:ind w:left="709"/>
        <w:jc w:val="both"/>
        <w:rPr>
          <w:b/>
          <w:bCs/>
          <w:sz w:val="28"/>
          <w:szCs w:val="28"/>
        </w:rPr>
      </w:pPr>
    </w:p>
    <w:p w14:paraId="53677330" w14:textId="77777777" w:rsidR="0052634D" w:rsidRDefault="0052634D" w:rsidP="00221490">
      <w:pPr>
        <w:pStyle w:val="ac"/>
        <w:numPr>
          <w:ilvl w:val="0"/>
          <w:numId w:val="17"/>
        </w:num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00253B" w:rsidRPr="0000253B">
        <w:rPr>
          <w:b/>
          <w:bCs/>
          <w:sz w:val="28"/>
          <w:szCs w:val="28"/>
        </w:rPr>
        <w:t>заимодействии с цифровыми платформами</w:t>
      </w:r>
    </w:p>
    <w:p w14:paraId="0D3030C7" w14:textId="77777777" w:rsidR="0052634D" w:rsidRDefault="0052634D" w:rsidP="0052634D">
      <w:pPr>
        <w:pStyle w:val="ac"/>
        <w:spacing w:after="0"/>
        <w:ind w:left="504"/>
        <w:rPr>
          <w:b/>
          <w:bCs/>
          <w:sz w:val="28"/>
          <w:szCs w:val="28"/>
        </w:rPr>
      </w:pPr>
    </w:p>
    <w:p w14:paraId="2CDD99BF" w14:textId="77777777" w:rsidR="0052634D" w:rsidRDefault="0000253B" w:rsidP="00221490">
      <w:pPr>
        <w:pStyle w:val="ac"/>
        <w:numPr>
          <w:ilvl w:val="1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52634D">
        <w:rPr>
          <w:sz w:val="28"/>
          <w:szCs w:val="28"/>
        </w:rPr>
        <w:t>Цифровые платформы, включая федеральную цифровую платформу «</w:t>
      </w:r>
      <w:proofErr w:type="spellStart"/>
      <w:r w:rsidRPr="0052634D">
        <w:rPr>
          <w:sz w:val="28"/>
          <w:szCs w:val="28"/>
        </w:rPr>
        <w:t>Добро.РФ</w:t>
      </w:r>
      <w:proofErr w:type="spellEnd"/>
      <w:r w:rsidRPr="0052634D">
        <w:rPr>
          <w:sz w:val="28"/>
          <w:szCs w:val="28"/>
        </w:rPr>
        <w:t>» и её дочернюю платформу «НАСТАВНИК.РФ», используются в целях обеспечения системного учета участников программ наставничества, мониторинга реализации мероприятий, организации обмена информацией, формирования отчетности и повышения эффективности взаимодействия наставников, наставляемых, кураторов и органов управления образованием.</w:t>
      </w:r>
    </w:p>
    <w:p w14:paraId="7861FE35" w14:textId="77777777" w:rsidR="0052634D" w:rsidRDefault="0000253B" w:rsidP="00221490">
      <w:pPr>
        <w:pStyle w:val="ac"/>
        <w:numPr>
          <w:ilvl w:val="1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52634D">
        <w:rPr>
          <w:sz w:val="28"/>
          <w:szCs w:val="28"/>
        </w:rPr>
        <w:t>Основные цели использования цифровых платформ:</w:t>
      </w:r>
    </w:p>
    <w:p w14:paraId="00B35B1C" w14:textId="77777777" w:rsidR="0052634D" w:rsidRDefault="0052634D" w:rsidP="00221490">
      <w:pPr>
        <w:pStyle w:val="ac"/>
        <w:numPr>
          <w:ilvl w:val="2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о</w:t>
      </w:r>
      <w:r w:rsidR="0000253B" w:rsidRPr="0052634D">
        <w:rPr>
          <w:sz w:val="28"/>
          <w:szCs w:val="28"/>
        </w:rPr>
        <w:t>беспечение единого информационного пространства для регистрации наставников, наставляемых и образовательных организаций, участвующих в программах наставничества;</w:t>
      </w:r>
    </w:p>
    <w:p w14:paraId="50363B54" w14:textId="77777777" w:rsidR="0052634D" w:rsidRDefault="0052634D" w:rsidP="00221490">
      <w:pPr>
        <w:pStyle w:val="ac"/>
        <w:numPr>
          <w:ilvl w:val="2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52634D">
        <w:rPr>
          <w:sz w:val="28"/>
          <w:szCs w:val="28"/>
        </w:rPr>
        <w:t>в</w:t>
      </w:r>
      <w:r w:rsidR="0000253B" w:rsidRPr="0052634D">
        <w:rPr>
          <w:sz w:val="28"/>
          <w:szCs w:val="28"/>
        </w:rPr>
        <w:t>едение актуальных баз данных о наставниках, включая сведения о профессиональной квалификации, опыте работы, направлениях деятельности и результатах наставнической работы;</w:t>
      </w:r>
    </w:p>
    <w:p w14:paraId="6F0CCD18" w14:textId="77777777" w:rsidR="0052634D" w:rsidRDefault="0052634D" w:rsidP="00221490">
      <w:pPr>
        <w:pStyle w:val="ac"/>
        <w:numPr>
          <w:ilvl w:val="2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Pr="0052634D">
        <w:rPr>
          <w:sz w:val="28"/>
          <w:szCs w:val="28"/>
        </w:rPr>
        <w:t>о</w:t>
      </w:r>
      <w:r w:rsidR="0000253B" w:rsidRPr="0052634D">
        <w:rPr>
          <w:sz w:val="28"/>
          <w:szCs w:val="28"/>
        </w:rPr>
        <w:t>рганизация обмена методическими и образовательными материалами, проведения обучающих мероприятий, семинаров и форумов с использованием цифровых инструментов;</w:t>
      </w:r>
    </w:p>
    <w:p w14:paraId="2E740B95" w14:textId="77777777" w:rsidR="0052634D" w:rsidRDefault="0052634D" w:rsidP="00221490">
      <w:pPr>
        <w:pStyle w:val="ac"/>
        <w:numPr>
          <w:ilvl w:val="2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52634D">
        <w:rPr>
          <w:sz w:val="28"/>
          <w:szCs w:val="28"/>
        </w:rPr>
        <w:t>о</w:t>
      </w:r>
      <w:r w:rsidR="0000253B" w:rsidRPr="0052634D">
        <w:rPr>
          <w:sz w:val="28"/>
          <w:szCs w:val="28"/>
        </w:rPr>
        <w:t>беспечение прозрачности и контроля за выполнением планов и программ наставничества, включая возможность формирования отчетности и аналитических справок в соответствии с требованиями органов управления образованием.</w:t>
      </w:r>
    </w:p>
    <w:p w14:paraId="002AF679" w14:textId="77777777" w:rsidR="0052634D" w:rsidRDefault="0000253B" w:rsidP="00221490">
      <w:pPr>
        <w:pStyle w:val="ac"/>
        <w:numPr>
          <w:ilvl w:val="1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52634D">
        <w:rPr>
          <w:sz w:val="28"/>
          <w:szCs w:val="28"/>
        </w:rPr>
        <w:t>Порядок взаимодействия с платформами:</w:t>
      </w:r>
    </w:p>
    <w:p w14:paraId="14485B7F" w14:textId="77777777" w:rsidR="0052634D" w:rsidRDefault="0052634D" w:rsidP="00221490">
      <w:pPr>
        <w:pStyle w:val="ac"/>
        <w:numPr>
          <w:ilvl w:val="2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52634D">
        <w:rPr>
          <w:sz w:val="28"/>
          <w:szCs w:val="28"/>
        </w:rPr>
        <w:t>р</w:t>
      </w:r>
      <w:r w:rsidR="0000253B" w:rsidRPr="0052634D">
        <w:rPr>
          <w:sz w:val="28"/>
          <w:szCs w:val="28"/>
        </w:rPr>
        <w:t>егистрация участников программ наставничества осуществляется единожды через цифровую платформу «</w:t>
      </w:r>
      <w:proofErr w:type="spellStart"/>
      <w:r w:rsidR="0000253B" w:rsidRPr="0052634D">
        <w:rPr>
          <w:sz w:val="28"/>
          <w:szCs w:val="28"/>
        </w:rPr>
        <w:t>Добро.РФ</w:t>
      </w:r>
      <w:proofErr w:type="spellEnd"/>
      <w:r w:rsidR="0000253B" w:rsidRPr="0052634D">
        <w:rPr>
          <w:sz w:val="28"/>
          <w:szCs w:val="28"/>
        </w:rPr>
        <w:t>» в соответствии с инструкциями, предоставленными Министерством образования и науки Нижегородской области;</w:t>
      </w:r>
    </w:p>
    <w:p w14:paraId="354F1F3A" w14:textId="77777777" w:rsidR="0052634D" w:rsidRPr="0052634D" w:rsidRDefault="0052634D" w:rsidP="00221490">
      <w:pPr>
        <w:pStyle w:val="ac"/>
        <w:numPr>
          <w:ilvl w:val="2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52634D">
        <w:rPr>
          <w:sz w:val="28"/>
          <w:szCs w:val="28"/>
        </w:rPr>
        <w:t>е</w:t>
      </w:r>
      <w:r w:rsidR="0000253B" w:rsidRPr="0052634D">
        <w:rPr>
          <w:sz w:val="28"/>
          <w:szCs w:val="28"/>
        </w:rPr>
        <w:t>жегодно кураторы образовательных организаций подают заявку в системе «</w:t>
      </w:r>
      <w:proofErr w:type="spellStart"/>
      <w:r w:rsidR="0000253B" w:rsidRPr="0052634D">
        <w:rPr>
          <w:sz w:val="28"/>
          <w:szCs w:val="28"/>
        </w:rPr>
        <w:t>Добро.РФ</w:t>
      </w:r>
      <w:proofErr w:type="spellEnd"/>
      <w:r w:rsidR="0000253B" w:rsidRPr="0052634D">
        <w:rPr>
          <w:sz w:val="28"/>
          <w:szCs w:val="28"/>
        </w:rPr>
        <w:t>» по данным, предоставленным Министерством образования и науки Нижегородской области, для внесения актуальной информации о наставниках и наставляемых</w:t>
      </w:r>
      <w:r>
        <w:rPr>
          <w:sz w:val="28"/>
          <w:szCs w:val="28"/>
        </w:rPr>
        <w:t>.</w:t>
      </w:r>
    </w:p>
    <w:p w14:paraId="17362B44" w14:textId="77777777" w:rsidR="0052634D" w:rsidRDefault="0052634D" w:rsidP="00221490">
      <w:pPr>
        <w:pStyle w:val="ac"/>
        <w:numPr>
          <w:ilvl w:val="2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к</w:t>
      </w:r>
      <w:r w:rsidR="0000253B" w:rsidRPr="0052634D">
        <w:rPr>
          <w:sz w:val="28"/>
          <w:szCs w:val="28"/>
        </w:rPr>
        <w:t>ураторы образовательных организаций ведут актуальные сведения о наставниках и наставляемых, обеспечивают своевременное обновление данных и достоверность информации, внесённой в систему;</w:t>
      </w:r>
    </w:p>
    <w:p w14:paraId="30DA1E52" w14:textId="77777777" w:rsidR="0052634D" w:rsidRDefault="0052634D" w:rsidP="00221490">
      <w:pPr>
        <w:pStyle w:val="ac"/>
        <w:numPr>
          <w:ilvl w:val="2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52634D">
        <w:rPr>
          <w:sz w:val="28"/>
          <w:szCs w:val="28"/>
        </w:rPr>
        <w:t>в</w:t>
      </w:r>
      <w:r w:rsidR="0000253B" w:rsidRPr="0052634D">
        <w:rPr>
          <w:sz w:val="28"/>
          <w:szCs w:val="28"/>
        </w:rPr>
        <w:t>заимодействие с платформой «НАСТАВНИК.РФ»</w:t>
      </w:r>
      <w:r>
        <w:rPr>
          <w:sz w:val="28"/>
          <w:szCs w:val="28"/>
        </w:rPr>
        <w:t xml:space="preserve"> </w:t>
      </w:r>
      <w:r w:rsidR="0000253B" w:rsidRPr="0052634D">
        <w:rPr>
          <w:sz w:val="28"/>
          <w:szCs w:val="28"/>
        </w:rPr>
        <w:t>осуществляется через аккаунты образовательных организаций и кураторов, зарегистрированных на платформе «</w:t>
      </w:r>
      <w:proofErr w:type="spellStart"/>
      <w:r w:rsidR="0000253B" w:rsidRPr="0052634D">
        <w:rPr>
          <w:sz w:val="28"/>
          <w:szCs w:val="28"/>
        </w:rPr>
        <w:t>Добро.РФ</w:t>
      </w:r>
      <w:proofErr w:type="spellEnd"/>
      <w:r w:rsidR="0000253B" w:rsidRPr="0052634D">
        <w:rPr>
          <w:sz w:val="28"/>
          <w:szCs w:val="28"/>
        </w:rPr>
        <w:t>».</w:t>
      </w:r>
    </w:p>
    <w:p w14:paraId="695EA49F" w14:textId="77777777" w:rsidR="007640FF" w:rsidRDefault="0000253B" w:rsidP="00221490">
      <w:pPr>
        <w:pStyle w:val="ac"/>
        <w:numPr>
          <w:ilvl w:val="1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52634D">
        <w:rPr>
          <w:sz w:val="28"/>
          <w:szCs w:val="28"/>
        </w:rPr>
        <w:t>Обязанности участников взаимодействия с цифровыми платформами:</w:t>
      </w:r>
    </w:p>
    <w:p w14:paraId="5AB75F58" w14:textId="77777777" w:rsidR="007640FF" w:rsidRDefault="007640FF" w:rsidP="00221490">
      <w:pPr>
        <w:pStyle w:val="ac"/>
        <w:numPr>
          <w:ilvl w:val="2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к</w:t>
      </w:r>
      <w:r w:rsidR="0000253B" w:rsidRPr="007640FF">
        <w:rPr>
          <w:sz w:val="28"/>
          <w:szCs w:val="28"/>
        </w:rPr>
        <w:t>ураторы образовательных организаций обеспечивают корректность и полноту данных о наставниках и наставляемых, своевременно обновляют информацию о реализуемых мероприятиях и проектах;</w:t>
      </w:r>
    </w:p>
    <w:p w14:paraId="4ED49A78" w14:textId="77777777" w:rsidR="009629B2" w:rsidRDefault="007640FF" w:rsidP="00221490">
      <w:pPr>
        <w:pStyle w:val="ac"/>
        <w:numPr>
          <w:ilvl w:val="2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7640FF">
        <w:rPr>
          <w:sz w:val="28"/>
          <w:szCs w:val="28"/>
        </w:rPr>
        <w:t>н</w:t>
      </w:r>
      <w:r w:rsidR="0000253B" w:rsidRPr="007640FF">
        <w:rPr>
          <w:sz w:val="28"/>
          <w:szCs w:val="28"/>
        </w:rPr>
        <w:t>аставники и наставляемые при необходимости предоставляют информацию для внесения в базы данных платформ в соответствии с установленными правилами конфиденциальности и защиты персональных данных;</w:t>
      </w:r>
    </w:p>
    <w:p w14:paraId="1F649E2B" w14:textId="77777777" w:rsidR="009629B2" w:rsidRDefault="009629B2" w:rsidP="00221490">
      <w:pPr>
        <w:pStyle w:val="ac"/>
        <w:numPr>
          <w:ilvl w:val="2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9629B2">
        <w:rPr>
          <w:sz w:val="28"/>
          <w:szCs w:val="28"/>
        </w:rPr>
        <w:t>м</w:t>
      </w:r>
      <w:r w:rsidR="0000253B" w:rsidRPr="009629B2">
        <w:rPr>
          <w:sz w:val="28"/>
          <w:szCs w:val="28"/>
        </w:rPr>
        <w:t>униципальные кураторы и Министерство образования и науки Нижегородской области контролируют ведение учетной информации и формируют сводные отчеты для анализа эффективности реализации программ наставничества.</w:t>
      </w:r>
    </w:p>
    <w:p w14:paraId="29805E37" w14:textId="77777777" w:rsidR="009629B2" w:rsidRDefault="0000253B" w:rsidP="00221490">
      <w:pPr>
        <w:pStyle w:val="ac"/>
        <w:numPr>
          <w:ilvl w:val="1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9629B2">
        <w:rPr>
          <w:sz w:val="28"/>
          <w:szCs w:val="28"/>
        </w:rPr>
        <w:t>Принципы работы с цифровыми платформами:</w:t>
      </w:r>
    </w:p>
    <w:p w14:paraId="4AF5889B" w14:textId="77777777" w:rsidR="009629B2" w:rsidRDefault="009629B2" w:rsidP="00221490">
      <w:pPr>
        <w:pStyle w:val="ac"/>
        <w:numPr>
          <w:ilvl w:val="2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д</w:t>
      </w:r>
      <w:r w:rsidR="0000253B" w:rsidRPr="009629B2">
        <w:rPr>
          <w:sz w:val="28"/>
          <w:szCs w:val="28"/>
        </w:rPr>
        <w:t>остоверность и актуальность информации являются обязательными условиями для ведения базы данных;</w:t>
      </w:r>
    </w:p>
    <w:p w14:paraId="5B3F8364" w14:textId="77777777" w:rsidR="00C96876" w:rsidRDefault="009629B2" w:rsidP="00221490">
      <w:pPr>
        <w:pStyle w:val="ac"/>
        <w:numPr>
          <w:ilvl w:val="2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9629B2">
        <w:rPr>
          <w:sz w:val="28"/>
          <w:szCs w:val="28"/>
        </w:rPr>
        <w:t>с</w:t>
      </w:r>
      <w:r w:rsidR="0000253B" w:rsidRPr="009629B2">
        <w:rPr>
          <w:sz w:val="28"/>
          <w:szCs w:val="28"/>
        </w:rPr>
        <w:t>облюдение законодательства Российской Федерации о защите персональных данных, конфиденциальности и безопасности информации;</w:t>
      </w:r>
    </w:p>
    <w:p w14:paraId="3423776C" w14:textId="77777777" w:rsidR="00C96876" w:rsidRDefault="00C96876" w:rsidP="00221490">
      <w:pPr>
        <w:pStyle w:val="ac"/>
        <w:numPr>
          <w:ilvl w:val="2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C96876">
        <w:rPr>
          <w:sz w:val="28"/>
          <w:szCs w:val="28"/>
        </w:rPr>
        <w:t>с</w:t>
      </w:r>
      <w:r w:rsidR="0000253B" w:rsidRPr="00C96876">
        <w:rPr>
          <w:sz w:val="28"/>
          <w:szCs w:val="28"/>
        </w:rPr>
        <w:t>истемность и регулярность обновления информации, обеспечивающая полноту статистических и аналитических данных на всех уровнях системы наставничества;</w:t>
      </w:r>
    </w:p>
    <w:p w14:paraId="7ED61ABB" w14:textId="29273B49" w:rsidR="0000253B" w:rsidRPr="00C96876" w:rsidRDefault="00C96876" w:rsidP="00221490">
      <w:pPr>
        <w:pStyle w:val="ac"/>
        <w:numPr>
          <w:ilvl w:val="2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Pr="00C96876">
        <w:rPr>
          <w:sz w:val="28"/>
          <w:szCs w:val="28"/>
        </w:rPr>
        <w:t>п</w:t>
      </w:r>
      <w:r w:rsidR="0000253B" w:rsidRPr="00C96876">
        <w:rPr>
          <w:sz w:val="28"/>
          <w:szCs w:val="28"/>
        </w:rPr>
        <w:t>розрачность и доступность информации для органов управления образованием, кураторов и уполномоченных участников программ наставничества.</w:t>
      </w:r>
    </w:p>
    <w:p w14:paraId="0A1BFD2F" w14:textId="77777777" w:rsidR="00C96876" w:rsidRPr="00C96876" w:rsidRDefault="00C96876" w:rsidP="00C96876">
      <w:pPr>
        <w:pStyle w:val="ac"/>
        <w:spacing w:after="0"/>
        <w:ind w:left="709"/>
        <w:jc w:val="both"/>
        <w:rPr>
          <w:b/>
          <w:bCs/>
          <w:sz w:val="28"/>
          <w:szCs w:val="28"/>
        </w:rPr>
      </w:pPr>
    </w:p>
    <w:p w14:paraId="366F1044" w14:textId="77777777" w:rsidR="00C96876" w:rsidRDefault="008F1135" w:rsidP="00221490">
      <w:pPr>
        <w:pStyle w:val="ac"/>
        <w:numPr>
          <w:ilvl w:val="0"/>
          <w:numId w:val="17"/>
        </w:num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Заключительные положения</w:t>
      </w:r>
    </w:p>
    <w:p w14:paraId="42A367D9" w14:textId="77777777" w:rsidR="00C96876" w:rsidRDefault="00C96876" w:rsidP="00C96876">
      <w:pPr>
        <w:pStyle w:val="ac"/>
        <w:spacing w:after="0"/>
        <w:ind w:left="504"/>
        <w:rPr>
          <w:b/>
          <w:bCs/>
          <w:sz w:val="28"/>
          <w:szCs w:val="28"/>
        </w:rPr>
      </w:pPr>
    </w:p>
    <w:p w14:paraId="5E465BAF" w14:textId="77777777" w:rsidR="00C96876" w:rsidRDefault="008F1135" w:rsidP="00221490">
      <w:pPr>
        <w:pStyle w:val="ac"/>
        <w:numPr>
          <w:ilvl w:val="1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C96876">
        <w:rPr>
          <w:sz w:val="28"/>
          <w:szCs w:val="28"/>
        </w:rPr>
        <w:t>Настоящее Положение является основным нормативным документом, определяющим цели, задачи, принципы, формы, механизмы и организационные основы реализации системы наставничества обучающихся и педагогических работников в образовательных организациях Нижегородской области на 2025–2030 годы.</w:t>
      </w:r>
    </w:p>
    <w:p w14:paraId="5D73DCFE" w14:textId="77777777" w:rsidR="00C96876" w:rsidRDefault="008F1135" w:rsidP="00221490">
      <w:pPr>
        <w:pStyle w:val="ac"/>
        <w:numPr>
          <w:ilvl w:val="1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C96876">
        <w:rPr>
          <w:sz w:val="28"/>
          <w:szCs w:val="28"/>
        </w:rPr>
        <w:t>Все участники системы наставничества обязаны соблюдать положения настоящего документа и обеспечивать их реализацию в своей деятельности.</w:t>
      </w:r>
    </w:p>
    <w:p w14:paraId="2A6D6FD8" w14:textId="77777777" w:rsidR="00B51996" w:rsidRDefault="008F1135" w:rsidP="00221490">
      <w:pPr>
        <w:pStyle w:val="ac"/>
        <w:numPr>
          <w:ilvl w:val="1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C96876">
        <w:rPr>
          <w:sz w:val="28"/>
          <w:szCs w:val="28"/>
        </w:rPr>
        <w:t>Органы управления образованием на региональном и муниципальном уровнях, образовательные организации, социальные партнеры и институты гражданского общества обеспечивают координацию действий и взаимодействие всех участников системы наставничества в соответствии с настоящим Положением.</w:t>
      </w:r>
    </w:p>
    <w:p w14:paraId="473E66A1" w14:textId="77777777" w:rsidR="00B51996" w:rsidRDefault="008F1135" w:rsidP="00221490">
      <w:pPr>
        <w:pStyle w:val="ac"/>
        <w:numPr>
          <w:ilvl w:val="1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B51996">
        <w:rPr>
          <w:sz w:val="28"/>
          <w:szCs w:val="28"/>
        </w:rPr>
        <w:t>Настоящее Положение может быть уточнено и дополнено приказами Министерства образования и науки Нижегородской области с учетом изменений федерального и регионального законодательства, практики реализации программ наставничества и актуальных задач развития системы.</w:t>
      </w:r>
    </w:p>
    <w:p w14:paraId="1407530A" w14:textId="77777777" w:rsidR="00B51996" w:rsidRDefault="0000253B" w:rsidP="00221490">
      <w:pPr>
        <w:pStyle w:val="ac"/>
        <w:numPr>
          <w:ilvl w:val="1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B51996">
        <w:rPr>
          <w:sz w:val="28"/>
          <w:szCs w:val="28"/>
        </w:rPr>
        <w:t>Актуализация Положения осуществляется не реже одного раза в три года, а также при необходимости в случае внесения изменений в федеральное или региональное законодательство, появления новых методических, организационных или цифровых инструментов для реализации наставничества, либо при выявлении недостатков в действующих положениях.</w:t>
      </w:r>
    </w:p>
    <w:p w14:paraId="128A7D13" w14:textId="77777777" w:rsidR="00B51996" w:rsidRDefault="0000253B" w:rsidP="00221490">
      <w:pPr>
        <w:pStyle w:val="ac"/>
        <w:numPr>
          <w:ilvl w:val="1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B51996">
        <w:rPr>
          <w:sz w:val="28"/>
          <w:szCs w:val="28"/>
        </w:rPr>
        <w:t>Ответственность за инициирование пересмотра и внесение изменений в Положение возлагается на Министерство образования и науки Нижегородской области при согласовании с муниципальными органами управления образованием, куратором городского/муниципального округа и образовательными организациями.</w:t>
      </w:r>
    </w:p>
    <w:p w14:paraId="3B7935DF" w14:textId="77777777" w:rsidR="00B51996" w:rsidRDefault="0000253B" w:rsidP="00221490">
      <w:pPr>
        <w:pStyle w:val="ac"/>
        <w:numPr>
          <w:ilvl w:val="1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B51996">
        <w:rPr>
          <w:sz w:val="28"/>
          <w:szCs w:val="28"/>
        </w:rPr>
        <w:t>Все изменения и дополнения Положения подлежат официальной публикации и вступают в силу с даты утверждения приказом Министерства образования и науки Нижегородской области, если иной срок не указан в соответствующем приказе.</w:t>
      </w:r>
    </w:p>
    <w:p w14:paraId="2D4D2D13" w14:textId="77777777" w:rsidR="00B51996" w:rsidRDefault="008F1135" w:rsidP="00221490">
      <w:pPr>
        <w:pStyle w:val="ac"/>
        <w:numPr>
          <w:ilvl w:val="1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B51996">
        <w:rPr>
          <w:sz w:val="28"/>
          <w:szCs w:val="28"/>
        </w:rPr>
        <w:t xml:space="preserve">Контроль за соблюдением положений настоящего документа, оценку эффективности реализации программ наставничества и анализ достигнутых результатов осуществляют кураторы образовательных </w:t>
      </w:r>
      <w:r w:rsidRPr="00B51996">
        <w:rPr>
          <w:sz w:val="28"/>
          <w:szCs w:val="28"/>
        </w:rPr>
        <w:lastRenderedPageBreak/>
        <w:t>организаций, муниципальные кураторы и Министерство образования и науки Нижегородской области.</w:t>
      </w:r>
    </w:p>
    <w:p w14:paraId="2280B86A" w14:textId="524B4970" w:rsidR="008F1135" w:rsidRPr="00B51996" w:rsidRDefault="008F1135" w:rsidP="00221490">
      <w:pPr>
        <w:pStyle w:val="ac"/>
        <w:numPr>
          <w:ilvl w:val="1"/>
          <w:numId w:val="17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B51996">
        <w:rPr>
          <w:sz w:val="28"/>
          <w:szCs w:val="28"/>
        </w:rPr>
        <w:t>Настоящее Положение вступает в силу со дня его официального утверждения и является обязательным для всех участников системы наставничества, реализующих программы наставничества на территории Нижегородской области.</w:t>
      </w:r>
    </w:p>
    <w:p w14:paraId="3FDEECAB" w14:textId="77777777" w:rsidR="00A1124C" w:rsidRDefault="00A1124C" w:rsidP="0037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0DA88A" w14:textId="77777777" w:rsidR="00B51996" w:rsidRDefault="00B51996" w:rsidP="009352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51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E1F"/>
    <w:multiLevelType w:val="multilevel"/>
    <w:tmpl w:val="B82ACC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307619"/>
    <w:multiLevelType w:val="multilevel"/>
    <w:tmpl w:val="27309EA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041078"/>
    <w:multiLevelType w:val="multilevel"/>
    <w:tmpl w:val="19145F60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21C7356"/>
    <w:multiLevelType w:val="multilevel"/>
    <w:tmpl w:val="BA8CFE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14D55DFD"/>
    <w:multiLevelType w:val="multilevel"/>
    <w:tmpl w:val="D11CDBFC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CC5D0C"/>
    <w:multiLevelType w:val="multilevel"/>
    <w:tmpl w:val="FC4453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7EC42EF"/>
    <w:multiLevelType w:val="multilevel"/>
    <w:tmpl w:val="43DCC0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8CB384D"/>
    <w:multiLevelType w:val="multilevel"/>
    <w:tmpl w:val="B316FA08"/>
    <w:lvl w:ilvl="0">
      <w:start w:val="1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3AF095A"/>
    <w:multiLevelType w:val="multilevel"/>
    <w:tmpl w:val="1A9C414A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B2F3465"/>
    <w:multiLevelType w:val="multilevel"/>
    <w:tmpl w:val="75245AA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831753"/>
    <w:multiLevelType w:val="multilevel"/>
    <w:tmpl w:val="8DAECC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AEB6B65"/>
    <w:multiLevelType w:val="multilevel"/>
    <w:tmpl w:val="15A6F04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85F4D16"/>
    <w:multiLevelType w:val="multilevel"/>
    <w:tmpl w:val="C5527A5C"/>
    <w:lvl w:ilvl="0">
      <w:start w:val="1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1593B5F"/>
    <w:multiLevelType w:val="multilevel"/>
    <w:tmpl w:val="162263B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6" w:hanging="576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074111"/>
    <w:multiLevelType w:val="multilevel"/>
    <w:tmpl w:val="84B225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D091226"/>
    <w:multiLevelType w:val="multilevel"/>
    <w:tmpl w:val="E622527E"/>
    <w:lvl w:ilvl="0">
      <w:start w:val="13"/>
      <w:numFmt w:val="decimal"/>
      <w:lvlText w:val="%1"/>
      <w:lvlJc w:val="left"/>
      <w:pPr>
        <w:ind w:left="504" w:hanging="504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6" w15:restartNumberingAfterBreak="0">
    <w:nsid w:val="7ED750FC"/>
    <w:multiLevelType w:val="multilevel"/>
    <w:tmpl w:val="A036D7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3"/>
  </w:num>
  <w:num w:numId="5">
    <w:abstractNumId w:val="2"/>
  </w:num>
  <w:num w:numId="6">
    <w:abstractNumId w:val="16"/>
  </w:num>
  <w:num w:numId="7">
    <w:abstractNumId w:val="10"/>
  </w:num>
  <w:num w:numId="8">
    <w:abstractNumId w:val="1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  <w:num w:numId="13">
    <w:abstractNumId w:val="6"/>
  </w:num>
  <w:num w:numId="14">
    <w:abstractNumId w:val="7"/>
  </w:num>
  <w:num w:numId="15">
    <w:abstractNumId w:val="12"/>
  </w:num>
  <w:num w:numId="16">
    <w:abstractNumId w:val="8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C7"/>
    <w:rsid w:val="0000253B"/>
    <w:rsid w:val="00025DD8"/>
    <w:rsid w:val="000573A6"/>
    <w:rsid w:val="000C6666"/>
    <w:rsid w:val="00114499"/>
    <w:rsid w:val="00151EC7"/>
    <w:rsid w:val="00161F47"/>
    <w:rsid w:val="00182A7D"/>
    <w:rsid w:val="001A5F6C"/>
    <w:rsid w:val="001F3E6F"/>
    <w:rsid w:val="002140D7"/>
    <w:rsid w:val="00221490"/>
    <w:rsid w:val="00240382"/>
    <w:rsid w:val="002A1F35"/>
    <w:rsid w:val="0031105E"/>
    <w:rsid w:val="00352A16"/>
    <w:rsid w:val="0037663D"/>
    <w:rsid w:val="003A6962"/>
    <w:rsid w:val="00484DB3"/>
    <w:rsid w:val="004A4D14"/>
    <w:rsid w:val="005130EE"/>
    <w:rsid w:val="00521CDA"/>
    <w:rsid w:val="0052634D"/>
    <w:rsid w:val="00562618"/>
    <w:rsid w:val="00573F68"/>
    <w:rsid w:val="0058616D"/>
    <w:rsid w:val="005B405B"/>
    <w:rsid w:val="00625F88"/>
    <w:rsid w:val="00661E6A"/>
    <w:rsid w:val="006F473E"/>
    <w:rsid w:val="00715540"/>
    <w:rsid w:val="00736A3E"/>
    <w:rsid w:val="007640FF"/>
    <w:rsid w:val="00775E6E"/>
    <w:rsid w:val="007839F0"/>
    <w:rsid w:val="007D1A54"/>
    <w:rsid w:val="007F0BAE"/>
    <w:rsid w:val="00803DA1"/>
    <w:rsid w:val="008E784F"/>
    <w:rsid w:val="008F1135"/>
    <w:rsid w:val="008F31C1"/>
    <w:rsid w:val="00922E0C"/>
    <w:rsid w:val="009352ED"/>
    <w:rsid w:val="009629B2"/>
    <w:rsid w:val="00982A79"/>
    <w:rsid w:val="009E5C4F"/>
    <w:rsid w:val="009F3087"/>
    <w:rsid w:val="00A1124C"/>
    <w:rsid w:val="00A2709D"/>
    <w:rsid w:val="00A935DC"/>
    <w:rsid w:val="00AC7014"/>
    <w:rsid w:val="00AD125B"/>
    <w:rsid w:val="00B51996"/>
    <w:rsid w:val="00BD3AF6"/>
    <w:rsid w:val="00BE14EE"/>
    <w:rsid w:val="00BF156F"/>
    <w:rsid w:val="00BF760A"/>
    <w:rsid w:val="00C05E9D"/>
    <w:rsid w:val="00C96876"/>
    <w:rsid w:val="00C97480"/>
    <w:rsid w:val="00CD771A"/>
    <w:rsid w:val="00D00D0E"/>
    <w:rsid w:val="00D17B3B"/>
    <w:rsid w:val="00D31F76"/>
    <w:rsid w:val="00D572F0"/>
    <w:rsid w:val="00DE42B3"/>
    <w:rsid w:val="00E054E1"/>
    <w:rsid w:val="00E2790E"/>
    <w:rsid w:val="00E47C2E"/>
    <w:rsid w:val="00E540B0"/>
    <w:rsid w:val="00EB414C"/>
    <w:rsid w:val="00EB6A59"/>
    <w:rsid w:val="00F072C6"/>
    <w:rsid w:val="00F26EF1"/>
    <w:rsid w:val="00F67E2F"/>
    <w:rsid w:val="00F9725E"/>
    <w:rsid w:val="00FA68A9"/>
    <w:rsid w:val="00FC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0EE7"/>
  <w15:chartTrackingRefBased/>
  <w15:docId w15:val="{82AECF8A-F696-40B6-862C-D4F2CF65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1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1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1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1E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1E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1E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1E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1E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1E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1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1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1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1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1E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1E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1E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1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1E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1EC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15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EB6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8ED10-2639-435E-AF12-10FE88EF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7388</Words>
  <Characters>42118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49408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КРИВУН</dc:creator>
  <cp:keywords/>
  <dc:description/>
  <cp:lastModifiedBy>Пользователь Windows</cp:lastModifiedBy>
  <cp:revision>2</cp:revision>
  <dcterms:created xsi:type="dcterms:W3CDTF">2025-11-10T08:19:00Z</dcterms:created>
  <dcterms:modified xsi:type="dcterms:W3CDTF">2025-11-10T08:19:00Z</dcterms:modified>
</cp:coreProperties>
</file>